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4D" w:rsidRDefault="003B604D" w:rsidP="00D523F6">
      <w:pPr>
        <w:tabs>
          <w:tab w:val="center" w:pos="5708"/>
        </w:tabs>
        <w:spacing w:after="24" w:line="259" w:lineRule="auto"/>
        <w:ind w:left="0" w:right="0" w:firstLine="0"/>
        <w:jc w:val="right"/>
        <w:rPr>
          <w:color w:val="00000A"/>
          <w:sz w:val="24"/>
        </w:rPr>
      </w:pPr>
    </w:p>
    <w:p w:rsidR="001A4CAB" w:rsidRDefault="003B6F7B" w:rsidP="00D523F6">
      <w:pPr>
        <w:tabs>
          <w:tab w:val="center" w:pos="5708"/>
        </w:tabs>
        <w:spacing w:after="24" w:line="259" w:lineRule="auto"/>
        <w:ind w:left="0" w:right="0" w:firstLine="0"/>
        <w:jc w:val="right"/>
      </w:pPr>
      <w:r>
        <w:rPr>
          <w:color w:val="00000A"/>
          <w:sz w:val="24"/>
        </w:rPr>
        <w:t xml:space="preserve"> </w:t>
      </w:r>
      <w:r>
        <w:rPr>
          <w:color w:val="00000A"/>
          <w:sz w:val="24"/>
        </w:rPr>
        <w:tab/>
      </w:r>
      <w:r>
        <w:rPr>
          <w:sz w:val="24"/>
        </w:rPr>
        <w:t xml:space="preserve">УТВЕРЖДАЮ </w:t>
      </w:r>
    </w:p>
    <w:p w:rsidR="001A4CAB" w:rsidRDefault="003B6F7B" w:rsidP="00D523F6">
      <w:pPr>
        <w:spacing w:after="23" w:line="259" w:lineRule="auto"/>
        <w:ind w:left="1461" w:right="0" w:firstLine="0"/>
        <w:jc w:val="right"/>
      </w:pPr>
      <w:r>
        <w:rPr>
          <w:sz w:val="24"/>
        </w:rPr>
        <w:t xml:space="preserve">Заведующий  </w:t>
      </w:r>
    </w:p>
    <w:p w:rsidR="001A4CAB" w:rsidRDefault="003B6F7B" w:rsidP="00D523F6">
      <w:pPr>
        <w:spacing w:after="24" w:line="259" w:lineRule="auto"/>
        <w:ind w:left="4926" w:right="0"/>
        <w:jc w:val="right"/>
      </w:pPr>
      <w:r>
        <w:rPr>
          <w:sz w:val="24"/>
        </w:rPr>
        <w:t xml:space="preserve">МАДОУ детским садом № 165 </w:t>
      </w:r>
    </w:p>
    <w:p w:rsidR="001A4CAB" w:rsidRDefault="003B6F7B" w:rsidP="00D523F6">
      <w:pPr>
        <w:spacing w:after="0" w:line="259" w:lineRule="auto"/>
        <w:ind w:left="4926" w:right="0"/>
        <w:jc w:val="right"/>
      </w:pPr>
      <w:r>
        <w:rPr>
          <w:sz w:val="24"/>
        </w:rPr>
        <w:t xml:space="preserve">_______________ Г.П. Кулакова </w:t>
      </w:r>
    </w:p>
    <w:p w:rsidR="001A4CAB" w:rsidRDefault="003B6F7B" w:rsidP="00D523F6">
      <w:pPr>
        <w:spacing w:after="0" w:line="259" w:lineRule="auto"/>
        <w:ind w:left="213" w:right="0" w:firstLine="0"/>
        <w:jc w:val="right"/>
      </w:pPr>
      <w:r>
        <w:rPr>
          <w:sz w:val="24"/>
        </w:rPr>
        <w:t xml:space="preserve"> </w:t>
      </w:r>
    </w:p>
    <w:p w:rsidR="001A4CAB" w:rsidRDefault="003B6F7B" w:rsidP="00D523F6">
      <w:pPr>
        <w:spacing w:after="191" w:line="259" w:lineRule="auto"/>
        <w:ind w:left="4926" w:right="0"/>
        <w:jc w:val="right"/>
      </w:pPr>
      <w:r>
        <w:rPr>
          <w:sz w:val="24"/>
        </w:rPr>
        <w:t>«___»</w:t>
      </w:r>
      <w:r w:rsidR="008764E1">
        <w:rPr>
          <w:sz w:val="24"/>
        </w:rPr>
        <w:t xml:space="preserve"> </w:t>
      </w:r>
      <w:r w:rsidR="00674330">
        <w:rPr>
          <w:sz w:val="24"/>
        </w:rPr>
        <w:t>___________________ 2025</w:t>
      </w:r>
      <w:r>
        <w:rPr>
          <w:sz w:val="24"/>
        </w:rPr>
        <w:t xml:space="preserve"> г.</w:t>
      </w:r>
      <w:r>
        <w:rPr>
          <w:rFonts w:ascii="Calibri" w:eastAsia="Calibri" w:hAnsi="Calibri" w:cs="Calibri"/>
          <w:sz w:val="20"/>
        </w:rPr>
        <w:t xml:space="preserve"> </w:t>
      </w:r>
    </w:p>
    <w:p w:rsidR="001A4CAB" w:rsidRDefault="003B6F7B">
      <w:pPr>
        <w:spacing w:after="323" w:line="259" w:lineRule="auto"/>
        <w:ind w:left="425" w:right="0" w:firstLine="0"/>
        <w:jc w:val="center"/>
      </w:pPr>
      <w:r>
        <w:t xml:space="preserve"> </w:t>
      </w:r>
    </w:p>
    <w:p w:rsidR="001A4CAB" w:rsidRPr="00D523F6" w:rsidRDefault="003B6F7B">
      <w:pPr>
        <w:spacing w:after="33" w:line="259" w:lineRule="auto"/>
        <w:ind w:right="72"/>
        <w:jc w:val="center"/>
        <w:rPr>
          <w:sz w:val="26"/>
          <w:szCs w:val="26"/>
        </w:rPr>
      </w:pPr>
      <w:r w:rsidRPr="00D523F6">
        <w:rPr>
          <w:b/>
          <w:sz w:val="26"/>
          <w:szCs w:val="26"/>
        </w:rPr>
        <w:t xml:space="preserve">ПОЛОЖЕНИЕ О РАЙОННОМ НАПРАВЛЕНИИ    </w:t>
      </w:r>
    </w:p>
    <w:p w:rsidR="001A4CAB" w:rsidRPr="00D523F6" w:rsidRDefault="003B6F7B">
      <w:pPr>
        <w:spacing w:after="33" w:line="259" w:lineRule="auto"/>
        <w:ind w:right="74"/>
        <w:jc w:val="center"/>
        <w:rPr>
          <w:sz w:val="26"/>
          <w:szCs w:val="26"/>
        </w:rPr>
      </w:pPr>
      <w:r w:rsidRPr="00D523F6">
        <w:rPr>
          <w:b/>
          <w:sz w:val="26"/>
          <w:szCs w:val="26"/>
        </w:rPr>
        <w:t xml:space="preserve">ФЕСТИВАЛЯ ПРОФЕССИЙ ДЛЯ ДОШКОЛЬНИКОВ </w:t>
      </w:r>
    </w:p>
    <w:p w:rsidR="001A4CAB" w:rsidRPr="00D523F6" w:rsidRDefault="003B6F7B">
      <w:pPr>
        <w:spacing w:after="33" w:line="259" w:lineRule="auto"/>
        <w:ind w:right="70"/>
        <w:jc w:val="center"/>
        <w:rPr>
          <w:sz w:val="26"/>
          <w:szCs w:val="26"/>
        </w:rPr>
      </w:pPr>
      <w:r w:rsidRPr="00D523F6">
        <w:rPr>
          <w:b/>
          <w:sz w:val="26"/>
          <w:szCs w:val="26"/>
        </w:rPr>
        <w:t xml:space="preserve">«ОРДЖО_ФЕСТ» - </w:t>
      </w:r>
    </w:p>
    <w:p w:rsidR="008B78A7" w:rsidRPr="00D523F6" w:rsidRDefault="003B6F7B" w:rsidP="008B78A7">
      <w:pPr>
        <w:spacing w:after="231" w:line="240" w:lineRule="auto"/>
        <w:ind w:right="73"/>
        <w:jc w:val="center"/>
        <w:rPr>
          <w:b/>
          <w:sz w:val="26"/>
          <w:szCs w:val="26"/>
        </w:rPr>
      </w:pPr>
      <w:r w:rsidRPr="00D523F6">
        <w:rPr>
          <w:b/>
          <w:sz w:val="26"/>
          <w:szCs w:val="26"/>
        </w:rPr>
        <w:t>«Легкая промышленность».</w:t>
      </w:r>
    </w:p>
    <w:p w:rsidR="001A4CAB" w:rsidRPr="00D523F6" w:rsidRDefault="003B6F7B">
      <w:pPr>
        <w:pStyle w:val="1"/>
        <w:spacing w:after="186"/>
        <w:ind w:left="632" w:hanging="281"/>
        <w:jc w:val="center"/>
        <w:rPr>
          <w:sz w:val="26"/>
          <w:szCs w:val="26"/>
        </w:rPr>
      </w:pPr>
      <w:r w:rsidRPr="00D523F6">
        <w:rPr>
          <w:sz w:val="26"/>
          <w:szCs w:val="26"/>
        </w:rPr>
        <w:t xml:space="preserve">Общие положения </w:t>
      </w:r>
    </w:p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1.1. Настоящее Положение определяет условия организации и проведения районного Фестиваля профессий для дошкольников «ОРДЖО_ФЕСТ» по направлению «Легкая промышленность» (далее, Мероприятие). </w:t>
      </w:r>
    </w:p>
    <w:p w:rsidR="001A4CAB" w:rsidRPr="00D523F6" w:rsidRDefault="003B6F7B">
      <w:pPr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1.2. Описание направления фестиваля. </w:t>
      </w:r>
    </w:p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Легкая промышленность — это одно из крупнейших подразделений обрабатывающей промышленности, которое специализируется на производстве товаров потребления, в частности, одежды, обуви, текстиля, мебели и других изделий из мягких материалов, таких как кожа и ткани. </w:t>
      </w:r>
      <w:r w:rsidRPr="00D523F6">
        <w:rPr>
          <w:color w:val="162136"/>
          <w:sz w:val="26"/>
          <w:szCs w:val="26"/>
        </w:rPr>
        <w:t xml:space="preserve"> </w:t>
      </w:r>
    </w:p>
    <w:p w:rsidR="001A4CAB" w:rsidRPr="00D523F6" w:rsidRDefault="003B6F7B">
      <w:pPr>
        <w:spacing w:after="120"/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1.3. Организация и проведение Мероприятия регламентируется Положением о районном фестивале профессий для дошкольников «ОРДЖО_ФЕСТ» и настоящим Положением. </w:t>
      </w:r>
    </w:p>
    <w:p w:rsidR="001A4CAB" w:rsidRPr="00D523F6" w:rsidRDefault="003B6F7B">
      <w:pPr>
        <w:spacing w:after="116"/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1.4. Организатором Мероприятия является Муниципальное автономное дошкольное образовательное учреждение - детский сад комбинированного вида № 165 (далее, МАДОУ №165).  </w:t>
      </w:r>
    </w:p>
    <w:p w:rsidR="001A4CAB" w:rsidRPr="00D523F6" w:rsidRDefault="003B6F7B">
      <w:pPr>
        <w:spacing w:after="303"/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1.5. Информация о Мероприятии (положение, форма заявки, программа проведения, конкурсное задание и итоги Мероприятия) оперативно размещается на официальном сайте организатора </w:t>
      </w:r>
      <w:hyperlink r:id="rId7">
        <w:r w:rsidRPr="00D523F6">
          <w:rPr>
            <w:color w:val="0000FF"/>
            <w:sz w:val="26"/>
            <w:szCs w:val="26"/>
            <w:u w:val="single" w:color="0000FF"/>
          </w:rPr>
          <w:t>https://165.tvoysadik.ru/?section_id=282</w:t>
        </w:r>
      </w:hyperlink>
      <w:hyperlink r:id="rId8">
        <w:r w:rsidRPr="00D523F6">
          <w:rPr>
            <w:sz w:val="26"/>
            <w:szCs w:val="26"/>
          </w:rPr>
          <w:t xml:space="preserve"> </w:t>
        </w:r>
      </w:hyperlink>
      <w:r w:rsidRPr="00D523F6">
        <w:rPr>
          <w:sz w:val="26"/>
          <w:szCs w:val="26"/>
        </w:rPr>
        <w:t xml:space="preserve"> (далее, сайт Организации).  </w:t>
      </w:r>
    </w:p>
    <w:p w:rsidR="001A4CAB" w:rsidRPr="00D523F6" w:rsidRDefault="003B6F7B">
      <w:pPr>
        <w:pStyle w:val="1"/>
        <w:ind w:left="832" w:hanging="281"/>
        <w:rPr>
          <w:sz w:val="26"/>
          <w:szCs w:val="26"/>
        </w:rPr>
      </w:pPr>
      <w:r w:rsidRPr="00D523F6">
        <w:rPr>
          <w:sz w:val="26"/>
          <w:szCs w:val="26"/>
        </w:rPr>
        <w:t xml:space="preserve">Цели и задачи Мероприятия </w:t>
      </w:r>
    </w:p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2.1. Мероприятие проводится с целью создания благоприятных условий для ознакомления дошкольников с профессиями легкой промышленности, расширения кругозора, развития интеллектуальных, эмоционально-личностных и творческих способностей, а также популяризации сферы Легкой промышленности. </w:t>
      </w:r>
    </w:p>
    <w:p w:rsidR="001A4CAB" w:rsidRPr="00D523F6" w:rsidRDefault="003B6F7B">
      <w:pPr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2.2. Задачи: </w:t>
      </w:r>
    </w:p>
    <w:p w:rsidR="001A4CAB" w:rsidRPr="00D523F6" w:rsidRDefault="003B6F7B">
      <w:pPr>
        <w:numPr>
          <w:ilvl w:val="0"/>
          <w:numId w:val="1"/>
        </w:numPr>
        <w:spacing w:after="153"/>
        <w:ind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>выявление и поддержка интереса детей дошколь</w:t>
      </w:r>
      <w:r w:rsidR="001127F7" w:rsidRPr="00D523F6">
        <w:rPr>
          <w:sz w:val="26"/>
          <w:szCs w:val="26"/>
        </w:rPr>
        <w:t xml:space="preserve">ного возраста к </w:t>
      </w:r>
      <w:r w:rsidR="008B78A7" w:rsidRPr="00D523F6">
        <w:rPr>
          <w:sz w:val="26"/>
          <w:szCs w:val="26"/>
        </w:rPr>
        <w:t>профессиям «Портной», «Обувщик»</w:t>
      </w:r>
      <w:r w:rsidRPr="00D523F6">
        <w:rPr>
          <w:sz w:val="26"/>
          <w:szCs w:val="26"/>
        </w:rPr>
        <w:t xml:space="preserve">; </w:t>
      </w:r>
    </w:p>
    <w:p w:rsidR="001A4CAB" w:rsidRPr="00D523F6" w:rsidRDefault="003B6F7B">
      <w:pPr>
        <w:numPr>
          <w:ilvl w:val="0"/>
          <w:numId w:val="1"/>
        </w:numPr>
        <w:spacing w:after="152"/>
        <w:ind w:right="62" w:firstLine="566"/>
        <w:rPr>
          <w:sz w:val="26"/>
          <w:szCs w:val="26"/>
        </w:rPr>
      </w:pPr>
      <w:r w:rsidRPr="00D523F6">
        <w:rPr>
          <w:sz w:val="26"/>
          <w:szCs w:val="26"/>
        </w:rPr>
        <w:lastRenderedPageBreak/>
        <w:t>развитие творческих способностей дошкольников в области дизайна, моделиро</w:t>
      </w:r>
      <w:r w:rsidR="008B78A7" w:rsidRPr="00D523F6">
        <w:rPr>
          <w:sz w:val="26"/>
          <w:szCs w:val="26"/>
        </w:rPr>
        <w:t>вания и конструирования одежды и обуви;</w:t>
      </w:r>
    </w:p>
    <w:p w:rsidR="001A4CAB" w:rsidRPr="00D523F6" w:rsidRDefault="003B6F7B">
      <w:pPr>
        <w:numPr>
          <w:ilvl w:val="0"/>
          <w:numId w:val="1"/>
        </w:numPr>
        <w:spacing w:after="126"/>
        <w:ind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>создание условий для развития коммуникатив</w:t>
      </w:r>
      <w:r w:rsidR="008B78A7" w:rsidRPr="00D523F6">
        <w:rPr>
          <w:sz w:val="26"/>
          <w:szCs w:val="26"/>
        </w:rPr>
        <w:t>ных способностей воспитанников;</w:t>
      </w:r>
    </w:p>
    <w:p w:rsidR="001A4CAB" w:rsidRPr="00D523F6" w:rsidRDefault="003B6F7B">
      <w:pPr>
        <w:spacing w:after="155"/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>2.3. Принципы:</w:t>
      </w:r>
      <w:r w:rsidRPr="00D523F6">
        <w:rPr>
          <w:i/>
          <w:sz w:val="26"/>
          <w:szCs w:val="26"/>
        </w:rPr>
        <w:t xml:space="preserve"> </w:t>
      </w:r>
      <w:r w:rsidRPr="00D523F6">
        <w:rPr>
          <w:sz w:val="26"/>
          <w:szCs w:val="26"/>
        </w:rPr>
        <w:t xml:space="preserve"> </w:t>
      </w:r>
    </w:p>
    <w:p w:rsidR="001A4CAB" w:rsidRPr="00D523F6" w:rsidRDefault="003B6F7B">
      <w:pPr>
        <w:numPr>
          <w:ilvl w:val="0"/>
          <w:numId w:val="1"/>
        </w:numPr>
        <w:spacing w:after="0"/>
        <w:ind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доступность, познавательность, наглядность; </w:t>
      </w:r>
    </w:p>
    <w:p w:rsidR="001A4CAB" w:rsidRPr="00D523F6" w:rsidRDefault="003B6F7B">
      <w:pPr>
        <w:numPr>
          <w:ilvl w:val="0"/>
          <w:numId w:val="1"/>
        </w:numPr>
        <w:spacing w:after="0"/>
        <w:ind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учет возрастных особенностей;  </w:t>
      </w:r>
    </w:p>
    <w:p w:rsidR="001A4CAB" w:rsidRPr="00D523F6" w:rsidRDefault="003B6F7B">
      <w:pPr>
        <w:numPr>
          <w:ilvl w:val="0"/>
          <w:numId w:val="1"/>
        </w:numPr>
        <w:spacing w:after="220"/>
        <w:ind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сочетание теоретической и практической деятельности. </w:t>
      </w:r>
    </w:p>
    <w:p w:rsidR="001A4CAB" w:rsidRPr="00D523F6" w:rsidRDefault="003B6F7B">
      <w:pPr>
        <w:pStyle w:val="1"/>
        <w:spacing w:after="134"/>
        <w:ind w:left="832" w:hanging="281"/>
        <w:rPr>
          <w:sz w:val="26"/>
          <w:szCs w:val="26"/>
        </w:rPr>
      </w:pPr>
      <w:r w:rsidRPr="00D523F6">
        <w:rPr>
          <w:sz w:val="26"/>
          <w:szCs w:val="26"/>
        </w:rPr>
        <w:t xml:space="preserve">Условия организации и порядок проведения Мероприятия </w:t>
      </w:r>
    </w:p>
    <w:p w:rsidR="001A4CAB" w:rsidRPr="00D523F6" w:rsidRDefault="003B6F7B">
      <w:pPr>
        <w:spacing w:after="78"/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3.1. Сроки проведения Мероприятия: </w:t>
      </w:r>
    </w:p>
    <w:p w:rsidR="001A4CAB" w:rsidRPr="00D523F6" w:rsidRDefault="003B6F7B">
      <w:pPr>
        <w:spacing w:after="0" w:line="259" w:lineRule="auto"/>
        <w:ind w:left="566" w:right="0" w:firstLine="0"/>
        <w:jc w:val="left"/>
        <w:rPr>
          <w:sz w:val="26"/>
          <w:szCs w:val="26"/>
        </w:rPr>
      </w:pPr>
      <w:r w:rsidRPr="00D523F6">
        <w:rPr>
          <w:sz w:val="26"/>
          <w:szCs w:val="26"/>
        </w:rPr>
        <w:t xml:space="preserve"> </w:t>
      </w:r>
    </w:p>
    <w:tbl>
      <w:tblPr>
        <w:tblStyle w:val="TableGrid"/>
        <w:tblW w:w="10480" w:type="dxa"/>
        <w:tblInd w:w="5" w:type="dxa"/>
        <w:tblCellMar>
          <w:top w:w="129" w:type="dxa"/>
          <w:left w:w="106" w:type="dxa"/>
          <w:bottom w:w="11" w:type="dxa"/>
          <w:right w:w="38" w:type="dxa"/>
        </w:tblCellMar>
        <w:tblLook w:val="04A0" w:firstRow="1" w:lastRow="0" w:firstColumn="1" w:lastColumn="0" w:noHBand="0" w:noVBand="1"/>
      </w:tblPr>
      <w:tblGrid>
        <w:gridCol w:w="3824"/>
        <w:gridCol w:w="1985"/>
        <w:gridCol w:w="4671"/>
      </w:tblGrid>
      <w:tr w:rsidR="001A4CAB" w:rsidRPr="00D523F6" w:rsidTr="00D523F6">
        <w:trPr>
          <w:trHeight w:val="45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4CAB" w:rsidRPr="00D523F6" w:rsidRDefault="003B6F7B">
            <w:pPr>
              <w:spacing w:after="0" w:line="259" w:lineRule="auto"/>
              <w:ind w:left="569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4CAB" w:rsidRPr="00D523F6" w:rsidRDefault="003B6F7B">
            <w:pPr>
              <w:spacing w:after="0" w:line="259" w:lineRule="auto"/>
              <w:ind w:left="49" w:right="0" w:firstLine="0"/>
              <w:jc w:val="center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Время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4CAB" w:rsidRPr="00D523F6" w:rsidRDefault="003B6F7B">
            <w:pPr>
              <w:spacing w:after="0" w:line="259" w:lineRule="auto"/>
              <w:ind w:left="566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Мероприятие </w:t>
            </w:r>
          </w:p>
        </w:tc>
      </w:tr>
      <w:tr w:rsidR="00D523F6" w:rsidRPr="00D523F6" w:rsidTr="00871F43">
        <w:trPr>
          <w:trHeight w:val="45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6" w:rsidRPr="00D523F6" w:rsidRDefault="00D523F6" w:rsidP="00D523F6">
            <w:pPr>
              <w:spacing w:after="0" w:line="259" w:lineRule="auto"/>
              <w:ind w:left="499" w:right="0" w:firstLine="0"/>
              <w:jc w:val="center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17.11.2025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6" w:rsidRPr="00D523F6" w:rsidRDefault="00D523F6" w:rsidP="00D523F6">
            <w:pPr>
              <w:spacing w:after="0" w:line="259" w:lineRule="auto"/>
              <w:ind w:left="566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-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3F6" w:rsidRPr="00D523F6" w:rsidRDefault="00D523F6" w:rsidP="0000116A">
            <w:pPr>
              <w:spacing w:after="0" w:line="237" w:lineRule="auto"/>
              <w:ind w:left="0" w:right="0" w:firstLine="0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Организатор</w:t>
            </w:r>
            <w:r w:rsidR="0000116A">
              <w:rPr>
                <w:sz w:val="26"/>
                <w:szCs w:val="26"/>
              </w:rPr>
              <w:t xml:space="preserve"> размещает на официальном сайте </w:t>
            </w:r>
            <w:r w:rsidRPr="00D523F6">
              <w:rPr>
                <w:sz w:val="26"/>
                <w:szCs w:val="26"/>
              </w:rPr>
              <w:t>Организации (ссылка выше) методические разработки по ознакомлению детей старшег</w:t>
            </w:r>
            <w:r w:rsidR="0000116A">
              <w:rPr>
                <w:sz w:val="26"/>
                <w:szCs w:val="26"/>
              </w:rPr>
              <w:t>о дошкольного возраста с профессиями легкой промышленности ПОРТНОЙ и ОБУВЩИК.</w:t>
            </w:r>
          </w:p>
        </w:tc>
      </w:tr>
      <w:tr w:rsidR="00D523F6" w:rsidRPr="00D523F6" w:rsidTr="00D523F6">
        <w:trPr>
          <w:trHeight w:val="89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3F6" w:rsidRPr="00D523F6" w:rsidRDefault="00D523F6" w:rsidP="00D523F6">
            <w:pPr>
              <w:spacing w:after="0" w:line="259" w:lineRule="auto"/>
              <w:ind w:left="200" w:right="36" w:firstLine="0"/>
              <w:jc w:val="center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До 27.11.2025 включительно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6" w:rsidRPr="00D523F6" w:rsidRDefault="00D523F6" w:rsidP="00D523F6">
            <w:pPr>
              <w:spacing w:after="0" w:line="259" w:lineRule="auto"/>
              <w:ind w:left="566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-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3F6" w:rsidRPr="00D523F6" w:rsidRDefault="00D523F6" w:rsidP="00D523F6">
            <w:pPr>
              <w:spacing w:after="0" w:line="259" w:lineRule="auto"/>
              <w:ind w:left="0" w:right="0" w:firstLine="31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Подача заявки через форму и отправка видео-визитки. </w:t>
            </w:r>
          </w:p>
        </w:tc>
      </w:tr>
      <w:tr w:rsidR="00D523F6" w:rsidRPr="00D523F6" w:rsidTr="00D523F6">
        <w:trPr>
          <w:trHeight w:val="775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6" w:rsidRPr="00D523F6" w:rsidRDefault="00D523F6" w:rsidP="00D523F6">
            <w:pPr>
              <w:spacing w:after="0" w:line="259" w:lineRule="auto"/>
              <w:ind w:left="498" w:right="0" w:firstLine="0"/>
              <w:jc w:val="center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01.12.2025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6" w:rsidRPr="00D523F6" w:rsidRDefault="00D523F6" w:rsidP="00D523F6">
            <w:pPr>
              <w:spacing w:after="0" w:line="259" w:lineRule="auto"/>
              <w:ind w:left="566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-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3F6" w:rsidRPr="00D523F6" w:rsidRDefault="00D523F6" w:rsidP="00D523F6">
            <w:pPr>
              <w:spacing w:after="0" w:line="259" w:lineRule="auto"/>
              <w:ind w:left="0" w:right="0" w:firstLine="31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Объявление </w:t>
            </w:r>
            <w:r w:rsidRPr="00D523F6">
              <w:rPr>
                <w:sz w:val="26"/>
                <w:szCs w:val="26"/>
              </w:rPr>
              <w:tab/>
              <w:t xml:space="preserve">итогов отборочного этапа. </w:t>
            </w:r>
          </w:p>
        </w:tc>
      </w:tr>
      <w:tr w:rsidR="00D523F6" w:rsidRPr="00D523F6" w:rsidTr="00D523F6">
        <w:trPr>
          <w:trHeight w:val="775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6" w:rsidRDefault="00D523F6" w:rsidP="00D523F6">
            <w:pPr>
              <w:spacing w:after="0" w:line="259" w:lineRule="auto"/>
              <w:ind w:left="498" w:right="0" w:firstLine="0"/>
              <w:jc w:val="center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05.12.2025 </w:t>
            </w:r>
          </w:p>
          <w:p w:rsidR="0000116A" w:rsidRPr="00D523F6" w:rsidRDefault="0000116A" w:rsidP="00D523F6">
            <w:pPr>
              <w:spacing w:after="0" w:line="259" w:lineRule="auto"/>
              <w:ind w:left="498"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будет уточняться)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6" w:rsidRPr="00D523F6" w:rsidRDefault="00D523F6" w:rsidP="00D523F6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09.00 – 12.00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3F6" w:rsidRPr="00D523F6" w:rsidRDefault="00D523F6" w:rsidP="00D523F6">
            <w:pPr>
              <w:spacing w:after="45" w:line="245" w:lineRule="auto"/>
              <w:ind w:left="0" w:firstLine="0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День проведения фестиваля по «Легкой промышленности» на территории Организатора. Подведение итогов. </w:t>
            </w:r>
          </w:p>
          <w:p w:rsidR="00D523F6" w:rsidRPr="00D523F6" w:rsidRDefault="00D523F6" w:rsidP="00D523F6">
            <w:pPr>
              <w:spacing w:after="0" w:line="259" w:lineRule="auto"/>
              <w:ind w:left="0" w:right="0" w:firstLine="31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Награждение.</w:t>
            </w:r>
          </w:p>
        </w:tc>
      </w:tr>
    </w:tbl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3.2. Участники Мероприятия: дети дошкольного возраста от 5 до 7,5 лет дошкольных образовательных организаций Орджоникидзевского района.  </w:t>
      </w:r>
    </w:p>
    <w:p w:rsidR="001A4CAB" w:rsidRPr="00D523F6" w:rsidRDefault="003B6F7B">
      <w:pPr>
        <w:spacing w:after="126"/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3.3. Форма участия: Командная.  </w:t>
      </w:r>
    </w:p>
    <w:p w:rsidR="001A4CAB" w:rsidRPr="00D523F6" w:rsidRDefault="003B6F7B" w:rsidP="00A47164">
      <w:pPr>
        <w:spacing w:after="116"/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>3.3.1. Квота участия от образовательной организации: 1 команда от ДОО. Дети с ОВЗ приним</w:t>
      </w:r>
      <w:r w:rsidR="00A47164" w:rsidRPr="00D523F6">
        <w:rPr>
          <w:sz w:val="26"/>
          <w:szCs w:val="26"/>
        </w:rPr>
        <w:t>ают участие на общих основаниях, допускается помощь со стороны сопровождающего лица.</w:t>
      </w:r>
      <w:r w:rsidRPr="00D523F6">
        <w:rPr>
          <w:sz w:val="26"/>
          <w:szCs w:val="26"/>
        </w:rPr>
        <w:t xml:space="preserve"> </w:t>
      </w:r>
    </w:p>
    <w:p w:rsidR="001A4CAB" w:rsidRPr="00D523F6" w:rsidRDefault="003B6F7B">
      <w:pPr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Состав команды:  </w:t>
      </w:r>
    </w:p>
    <w:p w:rsidR="001A4CAB" w:rsidRPr="00831060" w:rsidRDefault="00AF79A6" w:rsidP="00831060">
      <w:pPr>
        <w:spacing w:after="0" w:line="398" w:lineRule="auto"/>
        <w:ind w:left="561" w:right="1323"/>
        <w:rPr>
          <w:sz w:val="26"/>
          <w:szCs w:val="26"/>
        </w:rPr>
      </w:pPr>
      <w:r>
        <w:rPr>
          <w:sz w:val="26"/>
          <w:szCs w:val="26"/>
        </w:rPr>
        <w:t>- 2</w:t>
      </w:r>
      <w:r w:rsidR="003B6F7B" w:rsidRPr="00D523F6">
        <w:rPr>
          <w:sz w:val="26"/>
          <w:szCs w:val="26"/>
        </w:rPr>
        <w:t xml:space="preserve"> воспитанника (у каждого именной бейдж) см. Приложение 1 - 1 педагог-руководитель. </w:t>
      </w:r>
      <w:r w:rsidR="001127F7" w:rsidRPr="00D523F6">
        <w:rPr>
          <w:sz w:val="26"/>
          <w:szCs w:val="26"/>
        </w:rPr>
        <w:t>Для детей ОВЗ</w:t>
      </w:r>
      <w:r w:rsidR="00831060" w:rsidRPr="00831060">
        <w:rPr>
          <w:szCs w:val="28"/>
        </w:rPr>
        <w:t xml:space="preserve"> </w:t>
      </w:r>
      <w:r w:rsidR="00831060" w:rsidRPr="00831060">
        <w:rPr>
          <w:sz w:val="26"/>
          <w:szCs w:val="26"/>
        </w:rPr>
        <w:t>допускается помощь со стороны сопровождающего лица.</w:t>
      </w:r>
    </w:p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lastRenderedPageBreak/>
        <w:t xml:space="preserve">Обязательно наличие названия, девиза команды, приветствуется наличие единой формы и эмблемы. </w:t>
      </w:r>
    </w:p>
    <w:p w:rsidR="001A4CAB" w:rsidRPr="00D523F6" w:rsidRDefault="003B6F7B">
      <w:pPr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 Форма участия </w:t>
      </w:r>
      <w:r w:rsidR="001127F7" w:rsidRPr="00D523F6">
        <w:rPr>
          <w:sz w:val="26"/>
          <w:szCs w:val="26"/>
        </w:rPr>
        <w:t xml:space="preserve">очная. </w:t>
      </w:r>
    </w:p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При наличии свободных мест (менее 10 команд-участниц) возможно участие двух команд от одного ДОУ. Решение о допуске второй команды принимает Организатор. </w:t>
      </w:r>
    </w:p>
    <w:p w:rsidR="001A4CAB" w:rsidRPr="00D523F6" w:rsidRDefault="003B6F7B">
      <w:pPr>
        <w:spacing w:after="126"/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3.4. Организация Мероприятия: </w:t>
      </w:r>
    </w:p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Мероприятие проводится по графику, обозначенному в п.3.1. настоящего Положения. Количество команд определяется Организатором и жюри (не более десяти команд). </w:t>
      </w:r>
    </w:p>
    <w:p w:rsidR="001A4CAB" w:rsidRPr="00D523F6" w:rsidRDefault="003B6F7B">
      <w:pPr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Мероприятие проходит в очном формате. </w:t>
      </w:r>
    </w:p>
    <w:p w:rsidR="001A4CAB" w:rsidRPr="00D523F6" w:rsidRDefault="003B6F7B">
      <w:pPr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3.6. Содержание Мероприятия: </w:t>
      </w:r>
    </w:p>
    <w:p w:rsidR="001A4CAB" w:rsidRPr="00D523F6" w:rsidRDefault="003B6F7B">
      <w:pPr>
        <w:spacing w:after="155" w:line="288" w:lineRule="auto"/>
        <w:ind w:left="-15" w:right="0" w:firstLine="556"/>
        <w:jc w:val="left"/>
        <w:rPr>
          <w:sz w:val="26"/>
          <w:szCs w:val="26"/>
        </w:rPr>
      </w:pPr>
      <w:r w:rsidRPr="00D523F6">
        <w:rPr>
          <w:sz w:val="26"/>
          <w:szCs w:val="26"/>
        </w:rPr>
        <w:t xml:space="preserve">ДОУ-участники знакомятся с методическими разработками Организации по ознакомлению детей старшего дошкольного возраста с отраслями лёгкой промышленности. </w:t>
      </w:r>
    </w:p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>ДОУ-участники подают заявку в ус</w:t>
      </w:r>
      <w:r w:rsidR="00A47164" w:rsidRPr="00D523F6">
        <w:rPr>
          <w:sz w:val="26"/>
          <w:szCs w:val="26"/>
        </w:rPr>
        <w:t xml:space="preserve">тановленный срок по форме (до </w:t>
      </w:r>
      <w:r w:rsidR="00A47164" w:rsidRPr="00D523F6">
        <w:rPr>
          <w:b/>
          <w:sz w:val="26"/>
          <w:szCs w:val="26"/>
        </w:rPr>
        <w:t>27.11.2025</w:t>
      </w:r>
      <w:r w:rsidRPr="00D523F6">
        <w:rPr>
          <w:sz w:val="26"/>
          <w:szCs w:val="26"/>
        </w:rPr>
        <w:t xml:space="preserve">, включительно). Видео-визитку нужно отправить на электронную почту Организатора </w:t>
      </w:r>
      <w:r w:rsidR="001F2477" w:rsidRPr="0000116A">
        <w:rPr>
          <w:color w:val="2F5496" w:themeColor="accent5" w:themeShade="BF"/>
          <w:sz w:val="26"/>
          <w:szCs w:val="26"/>
        </w:rPr>
        <w:t>detsad165@rambler.ru</w:t>
      </w:r>
      <w:r w:rsidR="001F2477" w:rsidRPr="0000116A">
        <w:rPr>
          <w:rFonts w:ascii="Arial" w:eastAsia="Arial" w:hAnsi="Arial" w:cs="Arial"/>
          <w:color w:val="2F5496" w:themeColor="accent5" w:themeShade="BF"/>
          <w:sz w:val="26"/>
          <w:szCs w:val="26"/>
        </w:rPr>
        <w:t xml:space="preserve"> </w:t>
      </w:r>
      <w:r w:rsidR="001F2477" w:rsidRPr="00D523F6">
        <w:rPr>
          <w:rFonts w:eastAsia="Arial"/>
          <w:color w:val="262626"/>
          <w:sz w:val="26"/>
          <w:szCs w:val="26"/>
        </w:rPr>
        <w:t>с</w:t>
      </w:r>
      <w:r w:rsidRPr="00D523F6">
        <w:rPr>
          <w:sz w:val="26"/>
          <w:szCs w:val="26"/>
        </w:rPr>
        <w:t xml:space="preserve"> пометкой «</w:t>
      </w:r>
      <w:proofErr w:type="spellStart"/>
      <w:r w:rsidRPr="00D523F6">
        <w:rPr>
          <w:sz w:val="26"/>
          <w:szCs w:val="26"/>
        </w:rPr>
        <w:t>ОРДЖО_ФЕСТ_номер</w:t>
      </w:r>
      <w:proofErr w:type="spellEnd"/>
      <w:r w:rsidRPr="00D523F6">
        <w:rPr>
          <w:sz w:val="26"/>
          <w:szCs w:val="26"/>
        </w:rPr>
        <w:t xml:space="preserve"> ДОУ». </w:t>
      </w:r>
    </w:p>
    <w:p w:rsidR="001A4CAB" w:rsidRPr="00D523F6" w:rsidRDefault="003B6F7B">
      <w:pPr>
        <w:spacing w:after="155" w:line="288" w:lineRule="auto"/>
        <w:ind w:left="-15" w:right="0" w:firstLine="556"/>
        <w:jc w:val="left"/>
        <w:rPr>
          <w:sz w:val="26"/>
          <w:szCs w:val="26"/>
        </w:rPr>
      </w:pPr>
      <w:r w:rsidRPr="00D523F6">
        <w:rPr>
          <w:sz w:val="26"/>
          <w:szCs w:val="26"/>
        </w:rPr>
        <w:t xml:space="preserve">В видео-визитке продолжительностью не более 5 минут, участники рассказывают о своей команде (название, девиз), и отвечают на вопрос(ы) «Что такое легкая промышленность?», «Какие профессии связаны с легкой промышленностью?», «Какие изделия из легкой промышленности знаете?», «Кто создает одежду и обувь?».  </w:t>
      </w:r>
    </w:p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Видео-визитка оценивается жюри по 3-х бальной системе, по следующим критериям: </w:t>
      </w:r>
    </w:p>
    <w:p w:rsidR="001A4CAB" w:rsidRPr="00D523F6" w:rsidRDefault="003B6F7B">
      <w:pPr>
        <w:numPr>
          <w:ilvl w:val="0"/>
          <w:numId w:val="2"/>
        </w:numPr>
        <w:spacing w:after="155"/>
        <w:ind w:right="62" w:hanging="852"/>
        <w:rPr>
          <w:sz w:val="26"/>
          <w:szCs w:val="26"/>
        </w:rPr>
      </w:pPr>
      <w:r w:rsidRPr="00D523F6">
        <w:rPr>
          <w:sz w:val="26"/>
          <w:szCs w:val="26"/>
        </w:rPr>
        <w:t xml:space="preserve">соответствие теме; </w:t>
      </w:r>
    </w:p>
    <w:p w:rsidR="001A4CAB" w:rsidRPr="00D523F6" w:rsidRDefault="001127F7" w:rsidP="001127F7">
      <w:pPr>
        <w:numPr>
          <w:ilvl w:val="0"/>
          <w:numId w:val="2"/>
        </w:numPr>
        <w:ind w:right="62" w:hanging="852"/>
        <w:rPr>
          <w:sz w:val="26"/>
          <w:szCs w:val="26"/>
        </w:rPr>
      </w:pPr>
      <w:r w:rsidRPr="00D523F6">
        <w:rPr>
          <w:sz w:val="26"/>
          <w:szCs w:val="26"/>
        </w:rPr>
        <w:t>наглядность, выразительность, оригинальность.</w:t>
      </w:r>
    </w:p>
    <w:p w:rsidR="001A4CAB" w:rsidRPr="00D523F6" w:rsidRDefault="00654E33">
      <w:pPr>
        <w:numPr>
          <w:ilvl w:val="0"/>
          <w:numId w:val="2"/>
        </w:numPr>
        <w:spacing w:line="369" w:lineRule="auto"/>
        <w:ind w:right="62" w:hanging="852"/>
        <w:rPr>
          <w:sz w:val="26"/>
          <w:szCs w:val="26"/>
        </w:rPr>
      </w:pPr>
      <w:r w:rsidRPr="00D523F6">
        <w:rPr>
          <w:sz w:val="26"/>
          <w:szCs w:val="26"/>
        </w:rPr>
        <w:t xml:space="preserve">учет </w:t>
      </w:r>
      <w:r w:rsidR="003B6F7B" w:rsidRPr="00D523F6">
        <w:rPr>
          <w:sz w:val="26"/>
          <w:szCs w:val="26"/>
        </w:rPr>
        <w:t>возрастных и ин</w:t>
      </w:r>
      <w:r w:rsidR="00D523F6">
        <w:rPr>
          <w:sz w:val="26"/>
          <w:szCs w:val="26"/>
        </w:rPr>
        <w:t>дивидуальных особенностей детей</w:t>
      </w:r>
      <w:r w:rsidR="003B6F7B" w:rsidRPr="00D523F6">
        <w:rPr>
          <w:sz w:val="26"/>
          <w:szCs w:val="26"/>
        </w:rPr>
        <w:t xml:space="preserve">. </w:t>
      </w:r>
    </w:p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10 команд, набравшие наибольшее количество баллов проходят в очный этап. </w:t>
      </w:r>
    </w:p>
    <w:p w:rsidR="001A4CAB" w:rsidRPr="00D523F6" w:rsidRDefault="003B6F7B">
      <w:pPr>
        <w:spacing w:after="0"/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>В очном этапе Мер</w:t>
      </w:r>
      <w:r w:rsidR="00565AE3" w:rsidRPr="00D523F6">
        <w:rPr>
          <w:sz w:val="26"/>
          <w:szCs w:val="26"/>
        </w:rPr>
        <w:t>оприятия, задания объединены в 2</w:t>
      </w:r>
      <w:r w:rsidRPr="00D523F6">
        <w:rPr>
          <w:sz w:val="26"/>
          <w:szCs w:val="26"/>
        </w:rPr>
        <w:t xml:space="preserve"> модуля: </w:t>
      </w:r>
    </w:p>
    <w:tbl>
      <w:tblPr>
        <w:tblStyle w:val="TableGrid"/>
        <w:tblW w:w="10480" w:type="dxa"/>
        <w:tblInd w:w="5" w:type="dxa"/>
        <w:tblCellMar>
          <w:top w:w="179" w:type="dxa"/>
          <w:bottom w:w="59" w:type="dxa"/>
          <w:right w:w="36" w:type="dxa"/>
        </w:tblCellMar>
        <w:tblLook w:val="04A0" w:firstRow="1" w:lastRow="0" w:firstColumn="1" w:lastColumn="0" w:noHBand="0" w:noVBand="1"/>
      </w:tblPr>
      <w:tblGrid>
        <w:gridCol w:w="703"/>
        <w:gridCol w:w="3262"/>
        <w:gridCol w:w="6515"/>
      </w:tblGrid>
      <w:tr w:rsidR="001A4CAB" w:rsidRPr="00D523F6" w:rsidTr="00D523F6">
        <w:trPr>
          <w:trHeight w:val="8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4CAB" w:rsidRPr="00D523F6" w:rsidRDefault="003B6F7B">
            <w:pPr>
              <w:spacing w:after="0" w:line="259" w:lineRule="auto"/>
              <w:ind w:left="108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4CAB" w:rsidRPr="00D523F6" w:rsidRDefault="003B6F7B">
            <w:pPr>
              <w:spacing w:after="0" w:line="259" w:lineRule="auto"/>
              <w:ind w:left="108" w:right="0" w:hanging="137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№</w:t>
            </w:r>
            <w:r w:rsidRPr="00D523F6">
              <w:rPr>
                <w:sz w:val="26"/>
                <w:szCs w:val="26"/>
              </w:rPr>
              <w:tab/>
              <w:t xml:space="preserve">Наименование модуля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AB" w:rsidRPr="00D523F6" w:rsidRDefault="003B6F7B">
            <w:pPr>
              <w:spacing w:after="0" w:line="259" w:lineRule="auto"/>
              <w:ind w:left="675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Описание</w:t>
            </w:r>
            <w:r w:rsidRPr="00D523F6">
              <w:rPr>
                <w:color w:val="C9211E"/>
                <w:sz w:val="26"/>
                <w:szCs w:val="26"/>
              </w:rPr>
              <w:t xml:space="preserve"> </w:t>
            </w:r>
          </w:p>
        </w:tc>
      </w:tr>
      <w:tr w:rsidR="001A4CAB" w:rsidRPr="00D523F6" w:rsidTr="001D5D75">
        <w:trPr>
          <w:trHeight w:val="6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AB" w:rsidRPr="00D523F6" w:rsidRDefault="003B6F7B">
            <w:pPr>
              <w:spacing w:after="0" w:line="259" w:lineRule="auto"/>
              <w:ind w:left="108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AB" w:rsidRPr="00D523F6" w:rsidRDefault="003B6F7B" w:rsidP="00565AE3">
            <w:pPr>
              <w:tabs>
                <w:tab w:val="center" w:pos="1143"/>
                <w:tab w:val="right" w:pos="3226"/>
              </w:tabs>
              <w:spacing w:after="80" w:line="259" w:lineRule="auto"/>
              <w:ind w:left="-29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Модуль</w:t>
            </w:r>
          </w:p>
          <w:p w:rsidR="001A4CAB" w:rsidRPr="00D523F6" w:rsidRDefault="00565AE3" w:rsidP="00565AE3">
            <w:pPr>
              <w:spacing w:after="0" w:line="259" w:lineRule="auto"/>
              <w:ind w:left="108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«Портной</w:t>
            </w:r>
            <w:r w:rsidR="003B6F7B" w:rsidRPr="00D523F6">
              <w:rPr>
                <w:sz w:val="26"/>
                <w:szCs w:val="26"/>
              </w:rPr>
              <w:t>»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AE3" w:rsidRPr="00D523F6" w:rsidRDefault="001127F7" w:rsidP="00565AE3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68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Подбор ткани под изделие и объяснение своего</w:t>
            </w:r>
            <w:r w:rsidR="00565AE3" w:rsidRPr="00D523F6">
              <w:rPr>
                <w:sz w:val="26"/>
                <w:szCs w:val="26"/>
              </w:rPr>
              <w:t xml:space="preserve"> выбор</w:t>
            </w:r>
            <w:r w:rsidRPr="00D523F6">
              <w:rPr>
                <w:sz w:val="26"/>
                <w:szCs w:val="26"/>
              </w:rPr>
              <w:t>а</w:t>
            </w:r>
          </w:p>
          <w:p w:rsidR="00565AE3" w:rsidRPr="00D523F6" w:rsidRDefault="00565AE3" w:rsidP="00565AE3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68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Снятие мерок при помощи сантиметровой ленты (Обхват груди (ОГ), Обхват талии (ОТ), Длина рукава (ДР))</w:t>
            </w:r>
          </w:p>
          <w:p w:rsidR="00565AE3" w:rsidRPr="00D523F6" w:rsidRDefault="00565AE3" w:rsidP="00565AE3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68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Виды строчек и </w:t>
            </w:r>
            <w:r w:rsidR="001127F7" w:rsidRPr="00D523F6">
              <w:rPr>
                <w:sz w:val="26"/>
                <w:szCs w:val="26"/>
              </w:rPr>
              <w:t xml:space="preserve">их </w:t>
            </w:r>
            <w:r w:rsidRPr="00D523F6">
              <w:rPr>
                <w:sz w:val="26"/>
                <w:szCs w:val="26"/>
              </w:rPr>
              <w:t>выбор под задачу</w:t>
            </w:r>
          </w:p>
          <w:p w:rsidR="00565AE3" w:rsidRPr="00D523F6" w:rsidRDefault="001127F7" w:rsidP="001127F7">
            <w:pPr>
              <w:pStyle w:val="a3"/>
              <w:numPr>
                <w:ilvl w:val="0"/>
                <w:numId w:val="8"/>
              </w:numPr>
              <w:spacing w:after="0" w:line="259" w:lineRule="auto"/>
              <w:ind w:right="68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Знание терминов</w:t>
            </w:r>
            <w:r w:rsidR="00565AE3" w:rsidRPr="00D523F6">
              <w:rPr>
                <w:sz w:val="26"/>
                <w:szCs w:val="26"/>
              </w:rPr>
              <w:t xml:space="preserve">: строчка, стежок, шов </w:t>
            </w:r>
            <w:r w:rsidR="00D523F6" w:rsidRPr="00D523F6">
              <w:rPr>
                <w:sz w:val="26"/>
                <w:szCs w:val="26"/>
              </w:rPr>
              <w:t>ручной, шов</w:t>
            </w:r>
            <w:r w:rsidRPr="00D523F6">
              <w:rPr>
                <w:sz w:val="26"/>
                <w:szCs w:val="26"/>
              </w:rPr>
              <w:t xml:space="preserve"> машинный</w:t>
            </w:r>
          </w:p>
          <w:p w:rsidR="001A4CAB" w:rsidRPr="00D523F6" w:rsidRDefault="00565AE3" w:rsidP="00565AE3">
            <w:pPr>
              <w:pStyle w:val="a3"/>
              <w:numPr>
                <w:ilvl w:val="0"/>
                <w:numId w:val="9"/>
              </w:numPr>
              <w:spacing w:after="0" w:line="259" w:lineRule="auto"/>
              <w:ind w:right="68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lastRenderedPageBreak/>
              <w:t>Знание инструментов</w:t>
            </w:r>
            <w:r w:rsidR="001127F7" w:rsidRPr="00D523F6">
              <w:rPr>
                <w:sz w:val="26"/>
                <w:szCs w:val="26"/>
              </w:rPr>
              <w:t>: игла, ножницы, наперсток</w:t>
            </w:r>
            <w:r w:rsidRPr="00D523F6">
              <w:rPr>
                <w:sz w:val="26"/>
                <w:szCs w:val="26"/>
              </w:rPr>
              <w:t xml:space="preserve">, их применение и техника безопасности </w:t>
            </w:r>
            <w:r w:rsidR="003B6F7B" w:rsidRPr="00D523F6">
              <w:rPr>
                <w:sz w:val="26"/>
                <w:szCs w:val="26"/>
              </w:rPr>
              <w:t xml:space="preserve"> </w:t>
            </w:r>
          </w:p>
        </w:tc>
      </w:tr>
      <w:tr w:rsidR="001A4CAB" w:rsidRPr="00D523F6" w:rsidTr="00D523F6">
        <w:trPr>
          <w:trHeight w:val="259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CAB" w:rsidRPr="00D523F6" w:rsidRDefault="00565AE3">
            <w:pPr>
              <w:spacing w:after="0" w:line="259" w:lineRule="auto"/>
              <w:ind w:left="108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  <w:lang w:val="en-US"/>
              </w:rPr>
              <w:lastRenderedPageBreak/>
              <w:t>2</w:t>
            </w:r>
            <w:r w:rsidR="003B6F7B" w:rsidRPr="00D523F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E3" w:rsidRPr="00D523F6" w:rsidRDefault="00654E33">
            <w:pPr>
              <w:tabs>
                <w:tab w:val="center" w:pos="1757"/>
              </w:tabs>
              <w:spacing w:after="0" w:line="259" w:lineRule="auto"/>
              <w:ind w:left="-29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   </w:t>
            </w:r>
            <w:r w:rsidR="00565AE3" w:rsidRPr="00D523F6">
              <w:rPr>
                <w:sz w:val="26"/>
                <w:szCs w:val="26"/>
              </w:rPr>
              <w:t xml:space="preserve">Модуль </w:t>
            </w:r>
          </w:p>
          <w:p w:rsidR="001A4CAB" w:rsidRPr="00D523F6" w:rsidRDefault="00565AE3">
            <w:pPr>
              <w:tabs>
                <w:tab w:val="center" w:pos="1757"/>
              </w:tabs>
              <w:spacing w:after="0" w:line="259" w:lineRule="auto"/>
              <w:ind w:left="-29" w:right="0" w:firstLine="0"/>
              <w:jc w:val="left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 «Обувщик</w:t>
            </w:r>
            <w:r w:rsidR="003B6F7B" w:rsidRPr="00D523F6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651B" w:rsidRDefault="00B2651B" w:rsidP="001127F7">
            <w:pPr>
              <w:pStyle w:val="a3"/>
              <w:numPr>
                <w:ilvl w:val="0"/>
                <w:numId w:val="9"/>
              </w:numPr>
              <w:spacing w:after="92" w:line="294" w:lineRule="auto"/>
              <w:ind w:right="74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Знать виды обуви. </w:t>
            </w:r>
            <w:r w:rsidR="001127F7" w:rsidRPr="00D523F6">
              <w:rPr>
                <w:sz w:val="26"/>
                <w:szCs w:val="26"/>
              </w:rPr>
              <w:t xml:space="preserve">Уметь выбрать вид </w:t>
            </w:r>
            <w:r w:rsidRPr="00D523F6">
              <w:rPr>
                <w:sz w:val="26"/>
                <w:szCs w:val="26"/>
              </w:rPr>
              <w:t>обуви под задачу.</w:t>
            </w:r>
          </w:p>
          <w:p w:rsidR="0000116A" w:rsidRDefault="0000116A" w:rsidP="0000116A">
            <w:pPr>
              <w:pStyle w:val="a3"/>
              <w:numPr>
                <w:ilvl w:val="0"/>
                <w:numId w:val="9"/>
              </w:numPr>
              <w:spacing w:after="92" w:line="294" w:lineRule="auto"/>
              <w:ind w:righ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Знать </w:t>
            </w:r>
            <w:r w:rsidR="00FF166F">
              <w:rPr>
                <w:sz w:val="26"/>
                <w:szCs w:val="26"/>
              </w:rPr>
              <w:t>детали</w:t>
            </w:r>
            <w:r>
              <w:rPr>
                <w:sz w:val="26"/>
                <w:szCs w:val="26"/>
              </w:rPr>
              <w:t xml:space="preserve"> обуви (называть)</w:t>
            </w:r>
            <w:r w:rsidR="00FF166F">
              <w:rPr>
                <w:sz w:val="26"/>
                <w:szCs w:val="26"/>
              </w:rPr>
              <w:t>:</w:t>
            </w:r>
          </w:p>
          <w:p w:rsidR="00FF166F" w:rsidRDefault="00FF166F" w:rsidP="00FF166F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подошва;</w:t>
            </w:r>
          </w:p>
          <w:p w:rsidR="00FF166F" w:rsidRDefault="00FF166F" w:rsidP="00FF166F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каблук;</w:t>
            </w:r>
          </w:p>
          <w:p w:rsidR="00FF166F" w:rsidRDefault="00FF166F" w:rsidP="00FF166F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носок;</w:t>
            </w:r>
          </w:p>
          <w:p w:rsidR="00FF166F" w:rsidRDefault="00FF166F" w:rsidP="00FF166F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задник и </w:t>
            </w:r>
            <w:proofErr w:type="spellStart"/>
            <w:r>
              <w:rPr>
                <w:sz w:val="26"/>
                <w:szCs w:val="26"/>
              </w:rPr>
              <w:t>задинка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FF166F" w:rsidRDefault="00FF166F" w:rsidP="00FF166F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союзка;</w:t>
            </w:r>
          </w:p>
          <w:p w:rsidR="00FF166F" w:rsidRDefault="00FF166F" w:rsidP="00FF166F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берц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FF166F" w:rsidRPr="00FF166F" w:rsidRDefault="00FF166F" w:rsidP="00FF166F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язычок;</w:t>
            </w:r>
          </w:p>
          <w:p w:rsidR="00B2651B" w:rsidRPr="00D523F6" w:rsidRDefault="00B2651B" w:rsidP="00B2651B">
            <w:pPr>
              <w:pStyle w:val="a3"/>
              <w:numPr>
                <w:ilvl w:val="0"/>
                <w:numId w:val="9"/>
              </w:numPr>
              <w:spacing w:after="92" w:line="294" w:lineRule="auto"/>
              <w:ind w:right="74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М</w:t>
            </w:r>
            <w:r w:rsidR="00D523F6">
              <w:rPr>
                <w:sz w:val="26"/>
                <w:szCs w:val="26"/>
              </w:rPr>
              <w:t xml:space="preserve">атериалы </w:t>
            </w:r>
            <w:r w:rsidRPr="00D523F6">
              <w:rPr>
                <w:sz w:val="26"/>
                <w:szCs w:val="26"/>
              </w:rPr>
              <w:t>для</w:t>
            </w:r>
            <w:r w:rsidR="00D523F6" w:rsidRPr="00D523F6">
              <w:rPr>
                <w:sz w:val="26"/>
                <w:szCs w:val="26"/>
              </w:rPr>
              <w:t xml:space="preserve"> изготовления обуви, определить</w:t>
            </w:r>
            <w:r w:rsidRPr="00D523F6">
              <w:rPr>
                <w:sz w:val="26"/>
                <w:szCs w:val="26"/>
              </w:rPr>
              <w:t>:</w:t>
            </w:r>
          </w:p>
          <w:p w:rsidR="00B2651B" w:rsidRPr="00D523F6" w:rsidRDefault="00B2651B" w:rsidP="00B2651B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- кожа;</w:t>
            </w:r>
          </w:p>
          <w:p w:rsidR="00B2651B" w:rsidRPr="00D523F6" w:rsidRDefault="00B2651B" w:rsidP="00B2651B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- текстиль;</w:t>
            </w:r>
          </w:p>
          <w:p w:rsidR="00B2651B" w:rsidRPr="00D523F6" w:rsidRDefault="00B2651B" w:rsidP="00B2651B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- резина;</w:t>
            </w:r>
          </w:p>
          <w:p w:rsidR="00B2651B" w:rsidRPr="00D523F6" w:rsidRDefault="00B2651B" w:rsidP="00B2651B">
            <w:pPr>
              <w:pStyle w:val="a3"/>
              <w:spacing w:after="92" w:line="294" w:lineRule="auto"/>
              <w:ind w:right="74" w:firstLine="0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>- войлок;</w:t>
            </w:r>
          </w:p>
          <w:p w:rsidR="001A4CAB" w:rsidRPr="00D523F6" w:rsidRDefault="00B2651B" w:rsidP="00B2651B">
            <w:pPr>
              <w:pStyle w:val="a3"/>
              <w:numPr>
                <w:ilvl w:val="0"/>
                <w:numId w:val="9"/>
              </w:numPr>
              <w:spacing w:after="92" w:line="294" w:lineRule="auto"/>
              <w:ind w:right="74"/>
              <w:rPr>
                <w:sz w:val="26"/>
                <w:szCs w:val="26"/>
              </w:rPr>
            </w:pPr>
            <w:r w:rsidRPr="00D523F6">
              <w:rPr>
                <w:sz w:val="26"/>
                <w:szCs w:val="26"/>
              </w:rPr>
              <w:t xml:space="preserve">Уметь шнуровать обувь разными способами по показу и образцу.  </w:t>
            </w:r>
            <w:r w:rsidR="003B6F7B" w:rsidRPr="00D523F6">
              <w:rPr>
                <w:sz w:val="26"/>
                <w:szCs w:val="26"/>
              </w:rPr>
              <w:t xml:space="preserve"> </w:t>
            </w:r>
          </w:p>
        </w:tc>
      </w:tr>
    </w:tbl>
    <w:p w:rsidR="00B2651B" w:rsidRPr="00D523F6" w:rsidRDefault="00D523F6" w:rsidP="00D523F6">
      <w:pPr>
        <w:spacing w:after="128"/>
        <w:ind w:left="437" w:right="6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A4CAB" w:rsidRPr="00D523F6" w:rsidRDefault="003B6F7B">
      <w:pPr>
        <w:spacing w:after="128"/>
        <w:ind w:left="437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 3.7. Обработка персональных данных: </w:t>
      </w:r>
    </w:p>
    <w:p w:rsidR="001A4CAB" w:rsidRPr="00D523F6" w:rsidRDefault="003B6F7B">
      <w:pPr>
        <w:spacing w:after="120"/>
        <w:ind w:left="0" w:right="62" w:firstLine="708"/>
        <w:rPr>
          <w:sz w:val="26"/>
          <w:szCs w:val="26"/>
        </w:rPr>
      </w:pPr>
      <w:r w:rsidRPr="00D523F6">
        <w:rPr>
          <w:sz w:val="26"/>
          <w:szCs w:val="26"/>
        </w:rPr>
        <w:t xml:space="preserve">Принимая участие в Мероприятии, педагоги, родители (законные представители) воспитанников,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дошкольной образовательной организации, группа, дата рождения).  </w:t>
      </w:r>
    </w:p>
    <w:p w:rsidR="00B2651B" w:rsidRPr="00D523F6" w:rsidRDefault="003B6F7B" w:rsidP="00B2651B">
      <w:pPr>
        <w:spacing w:after="274"/>
        <w:ind w:left="0" w:right="62" w:firstLine="708"/>
        <w:rPr>
          <w:sz w:val="26"/>
          <w:szCs w:val="26"/>
        </w:rPr>
      </w:pPr>
      <w:r w:rsidRPr="00D523F6">
        <w:rPr>
          <w:sz w:val="26"/>
          <w:szCs w:val="26"/>
        </w:rPr>
        <w:t xml:space="preserve">Принимая участие в Мероприятии, участники соглашаются с тем, что фото и видеосъемка на мероприятии будет проводиться без их непосредственного разрешения. </w:t>
      </w:r>
    </w:p>
    <w:p w:rsidR="001A4CAB" w:rsidRPr="00D523F6" w:rsidRDefault="00B2651B" w:rsidP="00B2651B">
      <w:pPr>
        <w:spacing w:after="274"/>
        <w:ind w:left="0" w:right="62" w:firstLine="708"/>
        <w:rPr>
          <w:sz w:val="26"/>
          <w:szCs w:val="26"/>
        </w:rPr>
      </w:pPr>
      <w:r w:rsidRPr="00D523F6">
        <w:rPr>
          <w:sz w:val="26"/>
          <w:szCs w:val="26"/>
        </w:rPr>
        <w:t>4</w:t>
      </w:r>
      <w:r w:rsidRPr="00334196">
        <w:rPr>
          <w:sz w:val="26"/>
          <w:szCs w:val="26"/>
        </w:rPr>
        <w:t xml:space="preserve">. </w:t>
      </w:r>
      <w:r w:rsidR="003B6F7B" w:rsidRPr="00334196">
        <w:rPr>
          <w:rFonts w:eastAsia="Cambria"/>
          <w:sz w:val="26"/>
          <w:szCs w:val="26"/>
        </w:rPr>
        <w:t>Оргкомитет Мероприятия</w:t>
      </w:r>
      <w:r w:rsidR="003B6F7B" w:rsidRPr="00D523F6">
        <w:rPr>
          <w:rFonts w:ascii="Cambria" w:eastAsia="Cambria" w:hAnsi="Cambria" w:cs="Cambria"/>
          <w:sz w:val="26"/>
          <w:szCs w:val="26"/>
        </w:rPr>
        <w:t xml:space="preserve"> </w:t>
      </w:r>
    </w:p>
    <w:p w:rsidR="001A4CAB" w:rsidRPr="00D523F6" w:rsidRDefault="003B6F7B">
      <w:pPr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4.1. Оргкомитет является основным координирующим органом по подготовке и проведению Мероприятия. </w:t>
      </w:r>
    </w:p>
    <w:p w:rsidR="001A4CAB" w:rsidRPr="00D523F6" w:rsidRDefault="003B6F7B">
      <w:pPr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Оргкомитет Мероприятия: </w:t>
      </w:r>
    </w:p>
    <w:p w:rsidR="001A4CAB" w:rsidRPr="00D523F6" w:rsidRDefault="003B6F7B">
      <w:pPr>
        <w:numPr>
          <w:ilvl w:val="0"/>
          <w:numId w:val="4"/>
        </w:numPr>
        <w:ind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ведет необходимую документацию по организации и проведению Мероприятия; </w:t>
      </w:r>
    </w:p>
    <w:p w:rsidR="001A4CAB" w:rsidRPr="00D523F6" w:rsidRDefault="003B6F7B">
      <w:pPr>
        <w:numPr>
          <w:ilvl w:val="0"/>
          <w:numId w:val="4"/>
        </w:numPr>
        <w:ind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освещает ход и результаты Мероприятия на официальном сайте Организации. </w:t>
      </w:r>
    </w:p>
    <w:p w:rsidR="0000116A" w:rsidRDefault="0000116A" w:rsidP="004049C3">
      <w:pPr>
        <w:ind w:left="0" w:right="62" w:firstLine="0"/>
        <w:rPr>
          <w:sz w:val="26"/>
          <w:szCs w:val="26"/>
        </w:rPr>
      </w:pPr>
      <w:bookmarkStart w:id="0" w:name="_GoBack"/>
      <w:bookmarkEnd w:id="0"/>
    </w:p>
    <w:p w:rsidR="001A4CAB" w:rsidRPr="00D523F6" w:rsidRDefault="003B6F7B">
      <w:pPr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lastRenderedPageBreak/>
        <w:t xml:space="preserve">4.2. В состав Оргкомитета Мероприятия входят (по согласованию): </w:t>
      </w:r>
    </w:p>
    <w:p w:rsidR="001A4CAB" w:rsidRPr="00D523F6" w:rsidRDefault="003B6F7B" w:rsidP="00D523F6">
      <w:pPr>
        <w:numPr>
          <w:ilvl w:val="0"/>
          <w:numId w:val="5"/>
        </w:numPr>
        <w:spacing w:line="288" w:lineRule="auto"/>
        <w:ind w:left="0" w:right="62" w:firstLine="0"/>
        <w:jc w:val="left"/>
        <w:rPr>
          <w:sz w:val="26"/>
          <w:szCs w:val="26"/>
        </w:rPr>
      </w:pPr>
      <w:proofErr w:type="spellStart"/>
      <w:r w:rsidRPr="00D523F6">
        <w:rPr>
          <w:sz w:val="26"/>
          <w:szCs w:val="26"/>
        </w:rPr>
        <w:t>Чергинец</w:t>
      </w:r>
      <w:proofErr w:type="spellEnd"/>
      <w:r w:rsidRPr="00D523F6">
        <w:rPr>
          <w:sz w:val="26"/>
          <w:szCs w:val="26"/>
        </w:rPr>
        <w:t xml:space="preserve"> Юлия Геннадьевна, начальник управления образования </w:t>
      </w:r>
      <w:r w:rsidR="00070D2B" w:rsidRPr="00D523F6">
        <w:rPr>
          <w:sz w:val="26"/>
          <w:szCs w:val="26"/>
        </w:rPr>
        <w:t xml:space="preserve">        </w:t>
      </w:r>
      <w:r w:rsidRPr="00D523F6">
        <w:rPr>
          <w:sz w:val="26"/>
          <w:szCs w:val="26"/>
        </w:rPr>
        <w:t>Орджоникидзевско</w:t>
      </w:r>
      <w:r w:rsidR="00985380" w:rsidRPr="00D523F6">
        <w:rPr>
          <w:sz w:val="26"/>
          <w:szCs w:val="26"/>
        </w:rPr>
        <w:t xml:space="preserve">го </w:t>
      </w:r>
      <w:r w:rsidR="00985380" w:rsidRPr="00D523F6">
        <w:rPr>
          <w:sz w:val="26"/>
          <w:szCs w:val="26"/>
        </w:rPr>
        <w:tab/>
        <w:t>района</w:t>
      </w:r>
      <w:r w:rsidR="00070D2B" w:rsidRPr="00D523F6">
        <w:rPr>
          <w:sz w:val="26"/>
          <w:szCs w:val="26"/>
        </w:rPr>
        <w:t xml:space="preserve">  </w:t>
      </w:r>
      <w:r w:rsidR="00985380" w:rsidRPr="00D523F6">
        <w:rPr>
          <w:sz w:val="26"/>
          <w:szCs w:val="26"/>
        </w:rPr>
        <w:t xml:space="preserve"> </w:t>
      </w:r>
      <w:r w:rsidR="00070D2B" w:rsidRPr="00D523F6">
        <w:rPr>
          <w:sz w:val="26"/>
          <w:szCs w:val="26"/>
        </w:rPr>
        <w:t xml:space="preserve">Департамента </w:t>
      </w:r>
      <w:r w:rsidR="00070D2B" w:rsidRPr="00D523F6">
        <w:rPr>
          <w:sz w:val="26"/>
          <w:szCs w:val="26"/>
        </w:rPr>
        <w:tab/>
        <w:t xml:space="preserve">образования </w:t>
      </w:r>
      <w:r w:rsidRPr="00D523F6">
        <w:rPr>
          <w:sz w:val="26"/>
          <w:szCs w:val="26"/>
        </w:rPr>
        <w:t>Администрации города Екатеринбурга;</w:t>
      </w:r>
    </w:p>
    <w:p w:rsidR="00985380" w:rsidRPr="00D523F6" w:rsidRDefault="003B6F7B" w:rsidP="00D523F6">
      <w:pPr>
        <w:numPr>
          <w:ilvl w:val="0"/>
          <w:numId w:val="5"/>
        </w:numPr>
        <w:ind w:left="0" w:right="62" w:firstLine="0"/>
        <w:jc w:val="left"/>
        <w:rPr>
          <w:sz w:val="26"/>
          <w:szCs w:val="26"/>
        </w:rPr>
      </w:pPr>
      <w:proofErr w:type="spellStart"/>
      <w:r w:rsidRPr="00D523F6">
        <w:rPr>
          <w:sz w:val="26"/>
          <w:szCs w:val="26"/>
        </w:rPr>
        <w:t>Соломенникова</w:t>
      </w:r>
      <w:proofErr w:type="spellEnd"/>
      <w:r w:rsidRPr="00D523F6">
        <w:rPr>
          <w:sz w:val="26"/>
          <w:szCs w:val="26"/>
        </w:rPr>
        <w:t xml:space="preserve"> Вера Анатольевна,</w:t>
      </w:r>
      <w:r w:rsidR="00985380" w:rsidRPr="00D523F6">
        <w:rPr>
          <w:sz w:val="26"/>
          <w:szCs w:val="26"/>
        </w:rPr>
        <w:t xml:space="preserve"> </w:t>
      </w:r>
      <w:proofErr w:type="spellStart"/>
      <w:r w:rsidR="00985380" w:rsidRPr="00D523F6">
        <w:rPr>
          <w:sz w:val="26"/>
          <w:szCs w:val="26"/>
        </w:rPr>
        <w:t>и.о</w:t>
      </w:r>
      <w:proofErr w:type="spellEnd"/>
      <w:r w:rsidR="00985380" w:rsidRPr="00D523F6">
        <w:rPr>
          <w:sz w:val="26"/>
          <w:szCs w:val="26"/>
        </w:rPr>
        <w:t>. заведующий МБДОУ детского сада «Надежда»</w:t>
      </w:r>
      <w:r w:rsidRPr="00D523F6">
        <w:rPr>
          <w:sz w:val="26"/>
          <w:szCs w:val="26"/>
        </w:rPr>
        <w:t xml:space="preserve">; </w:t>
      </w:r>
    </w:p>
    <w:p w:rsidR="001A4CAB" w:rsidRPr="00D523F6" w:rsidRDefault="003B6F7B" w:rsidP="00D523F6">
      <w:pPr>
        <w:numPr>
          <w:ilvl w:val="0"/>
          <w:numId w:val="5"/>
        </w:numPr>
        <w:ind w:left="0" w:right="62" w:firstLine="0"/>
        <w:jc w:val="left"/>
        <w:rPr>
          <w:sz w:val="26"/>
          <w:szCs w:val="26"/>
        </w:rPr>
      </w:pPr>
      <w:r w:rsidRPr="00D523F6">
        <w:rPr>
          <w:sz w:val="26"/>
          <w:szCs w:val="26"/>
        </w:rPr>
        <w:t>Богданова Мария Вячеслав</w:t>
      </w:r>
      <w:r w:rsidR="00D523F6" w:rsidRPr="00D523F6">
        <w:rPr>
          <w:sz w:val="26"/>
          <w:szCs w:val="26"/>
        </w:rPr>
        <w:t>овна, заведующий МА</w:t>
      </w:r>
      <w:r w:rsidR="00985380" w:rsidRPr="00D523F6">
        <w:rPr>
          <w:sz w:val="26"/>
          <w:szCs w:val="26"/>
        </w:rPr>
        <w:t xml:space="preserve">ДОУ детского </w:t>
      </w:r>
      <w:r w:rsidR="00D523F6" w:rsidRPr="00D523F6">
        <w:rPr>
          <w:sz w:val="26"/>
          <w:szCs w:val="26"/>
        </w:rPr>
        <w:t xml:space="preserve">сада </w:t>
      </w:r>
      <w:r w:rsidRPr="00D523F6">
        <w:rPr>
          <w:sz w:val="26"/>
          <w:szCs w:val="26"/>
        </w:rPr>
        <w:t xml:space="preserve">№ </w:t>
      </w:r>
      <w:r w:rsidR="00985380" w:rsidRPr="00D523F6">
        <w:rPr>
          <w:sz w:val="26"/>
          <w:szCs w:val="26"/>
        </w:rPr>
        <w:t>163;</w:t>
      </w:r>
      <w:r w:rsidRPr="00D523F6">
        <w:rPr>
          <w:sz w:val="26"/>
          <w:szCs w:val="26"/>
        </w:rPr>
        <w:t xml:space="preserve"> </w:t>
      </w:r>
    </w:p>
    <w:p w:rsidR="001A4CAB" w:rsidRPr="00D523F6" w:rsidRDefault="003B6F7B" w:rsidP="00D523F6">
      <w:pPr>
        <w:numPr>
          <w:ilvl w:val="0"/>
          <w:numId w:val="5"/>
        </w:numPr>
        <w:ind w:left="0" w:right="62" w:firstLine="0"/>
        <w:jc w:val="left"/>
        <w:rPr>
          <w:sz w:val="26"/>
          <w:szCs w:val="26"/>
        </w:rPr>
      </w:pPr>
      <w:proofErr w:type="spellStart"/>
      <w:r w:rsidRPr="00D523F6">
        <w:rPr>
          <w:sz w:val="26"/>
          <w:szCs w:val="26"/>
        </w:rPr>
        <w:t>Мантурова</w:t>
      </w:r>
      <w:proofErr w:type="spellEnd"/>
      <w:r w:rsidRPr="00D523F6">
        <w:rPr>
          <w:sz w:val="26"/>
          <w:szCs w:val="26"/>
        </w:rPr>
        <w:t xml:space="preserve"> Татьяна Игоревна, заведующий МАДОУ детский сад № 107; </w:t>
      </w:r>
    </w:p>
    <w:p w:rsidR="001A4CAB" w:rsidRPr="00D523F6" w:rsidRDefault="003B6F7B" w:rsidP="00D523F6">
      <w:pPr>
        <w:numPr>
          <w:ilvl w:val="0"/>
          <w:numId w:val="5"/>
        </w:numPr>
        <w:ind w:left="0" w:right="62" w:firstLine="0"/>
        <w:jc w:val="left"/>
        <w:rPr>
          <w:sz w:val="26"/>
          <w:szCs w:val="26"/>
        </w:rPr>
      </w:pPr>
      <w:proofErr w:type="spellStart"/>
      <w:r w:rsidRPr="00D523F6">
        <w:rPr>
          <w:sz w:val="26"/>
          <w:szCs w:val="26"/>
        </w:rPr>
        <w:t>Салимова</w:t>
      </w:r>
      <w:proofErr w:type="spellEnd"/>
      <w:r w:rsidRPr="00D523F6">
        <w:rPr>
          <w:sz w:val="26"/>
          <w:szCs w:val="26"/>
        </w:rPr>
        <w:t xml:space="preserve"> Татьяна Николаевна, заведующий МБДОУ детский сад № 168; </w:t>
      </w:r>
    </w:p>
    <w:p w:rsidR="001A4CAB" w:rsidRPr="00D523F6" w:rsidRDefault="003B6F7B" w:rsidP="00D523F6">
      <w:pPr>
        <w:numPr>
          <w:ilvl w:val="0"/>
          <w:numId w:val="5"/>
        </w:numPr>
        <w:ind w:left="0" w:right="62" w:firstLine="0"/>
        <w:jc w:val="left"/>
        <w:rPr>
          <w:sz w:val="26"/>
          <w:szCs w:val="26"/>
        </w:rPr>
      </w:pPr>
      <w:r w:rsidRPr="00D523F6">
        <w:rPr>
          <w:sz w:val="26"/>
          <w:szCs w:val="26"/>
        </w:rPr>
        <w:t xml:space="preserve">Кулакова Галина Петровна, заведующий МАДОУ детский сад № 165; </w:t>
      </w:r>
    </w:p>
    <w:p w:rsidR="001A4CAB" w:rsidRPr="00D523F6" w:rsidRDefault="003B6F7B" w:rsidP="00D523F6">
      <w:pPr>
        <w:numPr>
          <w:ilvl w:val="0"/>
          <w:numId w:val="5"/>
        </w:numPr>
        <w:ind w:left="0" w:right="62" w:firstLine="0"/>
        <w:jc w:val="left"/>
        <w:rPr>
          <w:sz w:val="26"/>
          <w:szCs w:val="26"/>
        </w:rPr>
      </w:pPr>
      <w:r w:rsidRPr="00D523F6">
        <w:rPr>
          <w:sz w:val="26"/>
          <w:szCs w:val="26"/>
        </w:rPr>
        <w:t>Малышева Наталья Вячеславовна, заве</w:t>
      </w:r>
      <w:r w:rsidR="00D523F6" w:rsidRPr="00D523F6">
        <w:rPr>
          <w:sz w:val="26"/>
          <w:szCs w:val="26"/>
        </w:rPr>
        <w:t xml:space="preserve">дующий МАДОУ детский сад </w:t>
      </w:r>
      <w:r w:rsidRPr="00D523F6">
        <w:rPr>
          <w:sz w:val="26"/>
          <w:szCs w:val="26"/>
        </w:rPr>
        <w:t xml:space="preserve">№ 125; </w:t>
      </w:r>
    </w:p>
    <w:p w:rsidR="00070D2B" w:rsidRPr="00D523F6" w:rsidRDefault="003B6F7B" w:rsidP="00D523F6">
      <w:pPr>
        <w:numPr>
          <w:ilvl w:val="0"/>
          <w:numId w:val="5"/>
        </w:numPr>
        <w:spacing w:line="363" w:lineRule="auto"/>
        <w:ind w:left="0" w:right="62" w:firstLine="0"/>
        <w:jc w:val="left"/>
        <w:rPr>
          <w:sz w:val="26"/>
          <w:szCs w:val="26"/>
        </w:rPr>
      </w:pPr>
      <w:r w:rsidRPr="00D523F6">
        <w:rPr>
          <w:sz w:val="26"/>
          <w:szCs w:val="26"/>
        </w:rPr>
        <w:t xml:space="preserve">Шумихина Любовь Ивановна, заведующий МБДОУ детский сад № 392; </w:t>
      </w:r>
    </w:p>
    <w:p w:rsidR="001A4CAB" w:rsidRPr="00D523F6" w:rsidRDefault="000F1940" w:rsidP="00D523F6">
      <w:pPr>
        <w:pStyle w:val="a3"/>
        <w:numPr>
          <w:ilvl w:val="0"/>
          <w:numId w:val="6"/>
        </w:numPr>
        <w:spacing w:line="363" w:lineRule="auto"/>
        <w:ind w:left="0" w:right="62" w:firstLine="0"/>
        <w:jc w:val="left"/>
        <w:rPr>
          <w:sz w:val="26"/>
          <w:szCs w:val="26"/>
        </w:rPr>
      </w:pPr>
      <w:r w:rsidRPr="00D523F6">
        <w:rPr>
          <w:sz w:val="26"/>
          <w:szCs w:val="26"/>
        </w:rPr>
        <w:t>Журавлева Наталья Викторовна,</w:t>
      </w:r>
      <w:r w:rsidR="00070D2B" w:rsidRPr="00D523F6">
        <w:rPr>
          <w:sz w:val="26"/>
          <w:szCs w:val="26"/>
        </w:rPr>
        <w:t xml:space="preserve"> завед</w:t>
      </w:r>
      <w:r w:rsidRPr="00D523F6">
        <w:rPr>
          <w:sz w:val="26"/>
          <w:szCs w:val="26"/>
        </w:rPr>
        <w:t>ующий</w:t>
      </w:r>
      <w:r w:rsidR="003B6F7B" w:rsidRPr="00D523F6">
        <w:rPr>
          <w:sz w:val="26"/>
          <w:szCs w:val="26"/>
        </w:rPr>
        <w:t xml:space="preserve"> МБДОУ детский сад </w:t>
      </w:r>
      <w:r w:rsidR="00025E2E" w:rsidRPr="00D523F6">
        <w:rPr>
          <w:sz w:val="26"/>
          <w:szCs w:val="26"/>
        </w:rPr>
        <w:t xml:space="preserve">№ </w:t>
      </w:r>
      <w:r w:rsidR="003B6F7B" w:rsidRPr="00D523F6">
        <w:rPr>
          <w:sz w:val="26"/>
          <w:szCs w:val="26"/>
        </w:rPr>
        <w:t>399;</w:t>
      </w:r>
    </w:p>
    <w:p w:rsidR="001A4CAB" w:rsidRPr="00D523F6" w:rsidRDefault="003B6F7B" w:rsidP="00D523F6">
      <w:pPr>
        <w:numPr>
          <w:ilvl w:val="0"/>
          <w:numId w:val="6"/>
        </w:numPr>
        <w:ind w:left="0" w:right="62" w:firstLine="0"/>
        <w:jc w:val="left"/>
        <w:rPr>
          <w:sz w:val="26"/>
          <w:szCs w:val="26"/>
        </w:rPr>
      </w:pPr>
      <w:proofErr w:type="spellStart"/>
      <w:r w:rsidRPr="00D523F6">
        <w:rPr>
          <w:sz w:val="26"/>
          <w:szCs w:val="26"/>
        </w:rPr>
        <w:t>Хамитова</w:t>
      </w:r>
      <w:proofErr w:type="spellEnd"/>
      <w:r w:rsidRPr="00D523F6">
        <w:rPr>
          <w:sz w:val="26"/>
          <w:szCs w:val="26"/>
        </w:rPr>
        <w:t xml:space="preserve"> Ольга </w:t>
      </w:r>
      <w:proofErr w:type="spellStart"/>
      <w:r w:rsidRPr="00D523F6">
        <w:rPr>
          <w:sz w:val="26"/>
          <w:szCs w:val="26"/>
        </w:rPr>
        <w:t>Радиковна</w:t>
      </w:r>
      <w:proofErr w:type="spellEnd"/>
      <w:r w:rsidRPr="00D523F6">
        <w:rPr>
          <w:sz w:val="26"/>
          <w:szCs w:val="26"/>
        </w:rPr>
        <w:t>, за</w:t>
      </w:r>
      <w:r w:rsidR="00C2192F">
        <w:rPr>
          <w:sz w:val="26"/>
          <w:szCs w:val="26"/>
        </w:rPr>
        <w:t>ведующий МБДОУ детский сад № 296</w:t>
      </w:r>
      <w:r w:rsidRPr="00D523F6">
        <w:rPr>
          <w:sz w:val="26"/>
          <w:szCs w:val="26"/>
        </w:rPr>
        <w:t xml:space="preserve">; </w:t>
      </w:r>
    </w:p>
    <w:p w:rsidR="001A4CAB" w:rsidRPr="00D523F6" w:rsidRDefault="003B6F7B" w:rsidP="00D523F6">
      <w:pPr>
        <w:numPr>
          <w:ilvl w:val="0"/>
          <w:numId w:val="6"/>
        </w:numPr>
        <w:ind w:left="0" w:right="62" w:firstLine="0"/>
        <w:jc w:val="left"/>
        <w:rPr>
          <w:sz w:val="26"/>
          <w:szCs w:val="26"/>
        </w:rPr>
      </w:pPr>
      <w:proofErr w:type="spellStart"/>
      <w:r w:rsidRPr="00D523F6">
        <w:rPr>
          <w:sz w:val="26"/>
          <w:szCs w:val="26"/>
        </w:rPr>
        <w:t>Меденникова</w:t>
      </w:r>
      <w:proofErr w:type="spellEnd"/>
      <w:r w:rsidRPr="00D523F6">
        <w:rPr>
          <w:sz w:val="26"/>
          <w:szCs w:val="26"/>
        </w:rPr>
        <w:t xml:space="preserve"> Лариса Анатольевна, заведующий МАДОУ детский сад № 395; </w:t>
      </w:r>
    </w:p>
    <w:p w:rsidR="001A4CAB" w:rsidRPr="00D523F6" w:rsidRDefault="000F1940" w:rsidP="00D523F6">
      <w:pPr>
        <w:numPr>
          <w:ilvl w:val="0"/>
          <w:numId w:val="6"/>
        </w:numPr>
        <w:ind w:left="0" w:right="62" w:firstLine="0"/>
        <w:jc w:val="left"/>
        <w:rPr>
          <w:sz w:val="26"/>
          <w:szCs w:val="26"/>
        </w:rPr>
      </w:pPr>
      <w:r w:rsidRPr="00D523F6">
        <w:rPr>
          <w:sz w:val="26"/>
          <w:szCs w:val="26"/>
        </w:rPr>
        <w:t>Репина Любовь Викторовна, заведующий МБДОУ</w:t>
      </w:r>
      <w:r w:rsidR="00D523F6">
        <w:rPr>
          <w:sz w:val="26"/>
          <w:szCs w:val="26"/>
        </w:rPr>
        <w:t xml:space="preserve"> детский сад </w:t>
      </w:r>
      <w:r w:rsidR="003B6F7B" w:rsidRPr="00D523F6">
        <w:rPr>
          <w:sz w:val="26"/>
          <w:szCs w:val="26"/>
        </w:rPr>
        <w:t xml:space="preserve">№ 355; </w:t>
      </w:r>
    </w:p>
    <w:p w:rsidR="00025E2E" w:rsidRPr="00D523F6" w:rsidRDefault="00025E2E" w:rsidP="00D523F6">
      <w:pPr>
        <w:numPr>
          <w:ilvl w:val="0"/>
          <w:numId w:val="6"/>
        </w:numPr>
        <w:ind w:left="0" w:right="62" w:firstLine="0"/>
        <w:jc w:val="left"/>
        <w:rPr>
          <w:sz w:val="26"/>
          <w:szCs w:val="26"/>
        </w:rPr>
      </w:pPr>
      <w:proofErr w:type="spellStart"/>
      <w:r w:rsidRPr="00D523F6">
        <w:rPr>
          <w:sz w:val="26"/>
          <w:szCs w:val="26"/>
        </w:rPr>
        <w:t>Пролубникова</w:t>
      </w:r>
      <w:proofErr w:type="spellEnd"/>
      <w:r w:rsidRPr="00D523F6">
        <w:rPr>
          <w:sz w:val="26"/>
          <w:szCs w:val="26"/>
        </w:rPr>
        <w:t xml:space="preserve"> Екатерина Николаевна, заведующий МБДОУ</w:t>
      </w:r>
      <w:r w:rsidR="00985380" w:rsidRPr="00D523F6">
        <w:rPr>
          <w:sz w:val="26"/>
          <w:szCs w:val="26"/>
        </w:rPr>
        <w:t xml:space="preserve"> детский сад</w:t>
      </w:r>
      <w:r w:rsidRPr="00D523F6">
        <w:rPr>
          <w:sz w:val="26"/>
          <w:szCs w:val="26"/>
        </w:rPr>
        <w:t xml:space="preserve"> №265</w:t>
      </w:r>
    </w:p>
    <w:p w:rsidR="00025E2E" w:rsidRPr="00D523F6" w:rsidRDefault="00025E2E" w:rsidP="00D523F6">
      <w:pPr>
        <w:numPr>
          <w:ilvl w:val="0"/>
          <w:numId w:val="6"/>
        </w:numPr>
        <w:ind w:left="0" w:right="62" w:firstLine="0"/>
        <w:jc w:val="left"/>
        <w:rPr>
          <w:sz w:val="26"/>
          <w:szCs w:val="26"/>
        </w:rPr>
      </w:pPr>
      <w:proofErr w:type="spellStart"/>
      <w:r w:rsidRPr="00D523F6">
        <w:rPr>
          <w:sz w:val="26"/>
          <w:szCs w:val="26"/>
        </w:rPr>
        <w:t>Кивотова</w:t>
      </w:r>
      <w:proofErr w:type="spellEnd"/>
      <w:r w:rsidRPr="00D523F6">
        <w:rPr>
          <w:sz w:val="26"/>
          <w:szCs w:val="26"/>
        </w:rPr>
        <w:t xml:space="preserve"> Элла </w:t>
      </w:r>
      <w:proofErr w:type="spellStart"/>
      <w:r w:rsidRPr="00D523F6">
        <w:rPr>
          <w:sz w:val="26"/>
          <w:szCs w:val="26"/>
        </w:rPr>
        <w:t>Болеславовна</w:t>
      </w:r>
      <w:proofErr w:type="spellEnd"/>
      <w:r w:rsidRPr="00D523F6">
        <w:rPr>
          <w:sz w:val="26"/>
          <w:szCs w:val="26"/>
        </w:rPr>
        <w:t>, заведующий МАДОУ</w:t>
      </w:r>
      <w:r w:rsidR="00985380" w:rsidRPr="00D523F6">
        <w:rPr>
          <w:sz w:val="26"/>
          <w:szCs w:val="26"/>
        </w:rPr>
        <w:t xml:space="preserve"> детский сад</w:t>
      </w:r>
      <w:r w:rsidRPr="00D523F6">
        <w:rPr>
          <w:sz w:val="26"/>
          <w:szCs w:val="26"/>
        </w:rPr>
        <w:t xml:space="preserve"> №529</w:t>
      </w:r>
    </w:p>
    <w:p w:rsidR="00025E2E" w:rsidRPr="00D523F6" w:rsidRDefault="00025E2E" w:rsidP="00D523F6">
      <w:pPr>
        <w:numPr>
          <w:ilvl w:val="0"/>
          <w:numId w:val="6"/>
        </w:numPr>
        <w:ind w:left="0" w:right="62" w:firstLine="0"/>
        <w:jc w:val="left"/>
        <w:rPr>
          <w:sz w:val="26"/>
          <w:szCs w:val="26"/>
        </w:rPr>
      </w:pPr>
      <w:proofErr w:type="spellStart"/>
      <w:r w:rsidRPr="00D523F6">
        <w:rPr>
          <w:sz w:val="26"/>
          <w:szCs w:val="26"/>
        </w:rPr>
        <w:t>Лейчук</w:t>
      </w:r>
      <w:proofErr w:type="spellEnd"/>
      <w:r w:rsidRPr="00D523F6">
        <w:rPr>
          <w:sz w:val="26"/>
          <w:szCs w:val="26"/>
        </w:rPr>
        <w:t xml:space="preserve"> Ксения Александровна, </w:t>
      </w:r>
      <w:r w:rsidR="00985380" w:rsidRPr="00D523F6">
        <w:rPr>
          <w:sz w:val="26"/>
          <w:szCs w:val="26"/>
        </w:rPr>
        <w:t xml:space="preserve">заведующий </w:t>
      </w:r>
      <w:r w:rsidRPr="00D523F6">
        <w:rPr>
          <w:sz w:val="26"/>
          <w:szCs w:val="26"/>
        </w:rPr>
        <w:t>МБДОУ</w:t>
      </w:r>
      <w:r w:rsidR="00985380" w:rsidRPr="00D523F6">
        <w:rPr>
          <w:sz w:val="26"/>
          <w:szCs w:val="26"/>
        </w:rPr>
        <w:t xml:space="preserve"> детский сад</w:t>
      </w:r>
      <w:r w:rsidRPr="00D523F6">
        <w:rPr>
          <w:sz w:val="26"/>
          <w:szCs w:val="26"/>
        </w:rPr>
        <w:t xml:space="preserve"> № 346</w:t>
      </w:r>
    </w:p>
    <w:p w:rsidR="00025E2E" w:rsidRPr="00D523F6" w:rsidRDefault="00985380" w:rsidP="00D523F6">
      <w:pPr>
        <w:numPr>
          <w:ilvl w:val="0"/>
          <w:numId w:val="6"/>
        </w:numPr>
        <w:ind w:left="0" w:right="62" w:firstLine="0"/>
        <w:jc w:val="left"/>
        <w:rPr>
          <w:sz w:val="26"/>
          <w:szCs w:val="26"/>
        </w:rPr>
      </w:pPr>
      <w:r w:rsidRPr="00D523F6">
        <w:rPr>
          <w:sz w:val="26"/>
          <w:szCs w:val="26"/>
        </w:rPr>
        <w:t>Чеканова Елена Станиславовна, Заведующий МАДОУ детский сад</w:t>
      </w:r>
      <w:r w:rsidR="00D523F6">
        <w:rPr>
          <w:sz w:val="26"/>
          <w:szCs w:val="26"/>
        </w:rPr>
        <w:t xml:space="preserve"> </w:t>
      </w:r>
      <w:r w:rsidRPr="00D523F6">
        <w:rPr>
          <w:sz w:val="26"/>
          <w:szCs w:val="26"/>
        </w:rPr>
        <w:t>№ 569</w:t>
      </w:r>
    </w:p>
    <w:p w:rsidR="001A4CAB" w:rsidRPr="00D523F6" w:rsidRDefault="003B6F7B" w:rsidP="00D523F6">
      <w:pPr>
        <w:numPr>
          <w:ilvl w:val="0"/>
          <w:numId w:val="6"/>
        </w:numPr>
        <w:spacing w:line="240" w:lineRule="auto"/>
        <w:ind w:left="0" w:right="62" w:firstLine="0"/>
        <w:rPr>
          <w:sz w:val="26"/>
          <w:szCs w:val="26"/>
        </w:rPr>
      </w:pPr>
      <w:r w:rsidRPr="00D523F6">
        <w:rPr>
          <w:sz w:val="26"/>
          <w:szCs w:val="26"/>
        </w:rPr>
        <w:t xml:space="preserve">Представитель профессии – по согласованию </w:t>
      </w:r>
    </w:p>
    <w:p w:rsidR="001A4CAB" w:rsidRPr="00D523F6" w:rsidRDefault="003B6F7B" w:rsidP="00D523F6">
      <w:pPr>
        <w:spacing w:line="240" w:lineRule="auto"/>
        <w:ind w:left="561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5. Результаты Мероприятия </w:t>
      </w:r>
    </w:p>
    <w:p w:rsidR="00985380" w:rsidRPr="00D523F6" w:rsidRDefault="003B6F7B" w:rsidP="00D523F6">
      <w:pPr>
        <w:spacing w:line="240" w:lineRule="auto"/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 Участники</w:t>
      </w:r>
      <w:r w:rsidR="00D523F6">
        <w:rPr>
          <w:sz w:val="26"/>
          <w:szCs w:val="26"/>
        </w:rPr>
        <w:t>,</w:t>
      </w:r>
      <w:r w:rsidRPr="00D523F6">
        <w:rPr>
          <w:sz w:val="26"/>
          <w:szCs w:val="26"/>
        </w:rPr>
        <w:t xml:space="preserve"> </w:t>
      </w:r>
      <w:r w:rsidR="00D523F6">
        <w:rPr>
          <w:sz w:val="26"/>
          <w:szCs w:val="26"/>
        </w:rPr>
        <w:t xml:space="preserve">получают памятные значки, </w:t>
      </w:r>
      <w:r w:rsidRPr="00D523F6">
        <w:rPr>
          <w:sz w:val="26"/>
          <w:szCs w:val="26"/>
        </w:rPr>
        <w:t xml:space="preserve">награждаются: </w:t>
      </w:r>
    </w:p>
    <w:p w:rsidR="001A4CAB" w:rsidRDefault="003B6F7B" w:rsidP="00D523F6">
      <w:pPr>
        <w:spacing w:line="240" w:lineRule="auto"/>
        <w:ind w:left="0" w:right="62" w:firstLine="566"/>
        <w:rPr>
          <w:sz w:val="26"/>
          <w:szCs w:val="26"/>
        </w:rPr>
      </w:pPr>
      <w:r w:rsidRPr="00D523F6">
        <w:rPr>
          <w:sz w:val="26"/>
          <w:szCs w:val="26"/>
        </w:rPr>
        <w:t xml:space="preserve">дети - удостоверениями, педагоги-  благодарственными письмами.  </w:t>
      </w:r>
    </w:p>
    <w:p w:rsidR="00411E5B" w:rsidRPr="00D523F6" w:rsidRDefault="00411E5B" w:rsidP="00D523F6">
      <w:pPr>
        <w:spacing w:line="240" w:lineRule="auto"/>
        <w:ind w:left="0" w:right="62" w:firstLine="566"/>
        <w:rPr>
          <w:sz w:val="26"/>
          <w:szCs w:val="26"/>
        </w:rPr>
      </w:pPr>
    </w:p>
    <w:p w:rsidR="001A4CAB" w:rsidRDefault="003B6F7B" w:rsidP="00D523F6">
      <w:pPr>
        <w:spacing w:line="259" w:lineRule="auto"/>
        <w:ind w:left="425" w:right="0" w:firstLine="0"/>
        <w:jc w:val="left"/>
        <w:rPr>
          <w:sz w:val="26"/>
          <w:szCs w:val="26"/>
        </w:rPr>
      </w:pPr>
      <w:r w:rsidRPr="00D523F6">
        <w:rPr>
          <w:sz w:val="26"/>
          <w:szCs w:val="26"/>
        </w:rPr>
        <w:t xml:space="preserve"> </w:t>
      </w:r>
    </w:p>
    <w:p w:rsidR="0000116A" w:rsidRDefault="0000116A" w:rsidP="00D523F6">
      <w:pPr>
        <w:spacing w:line="259" w:lineRule="auto"/>
        <w:ind w:left="425" w:right="0" w:firstLine="0"/>
        <w:jc w:val="left"/>
        <w:rPr>
          <w:sz w:val="26"/>
          <w:szCs w:val="26"/>
        </w:rPr>
      </w:pPr>
    </w:p>
    <w:p w:rsidR="0000116A" w:rsidRDefault="0000116A" w:rsidP="00D523F6">
      <w:pPr>
        <w:spacing w:line="259" w:lineRule="auto"/>
        <w:ind w:left="425" w:right="0" w:firstLine="0"/>
        <w:jc w:val="left"/>
        <w:rPr>
          <w:sz w:val="26"/>
          <w:szCs w:val="26"/>
        </w:rPr>
      </w:pPr>
    </w:p>
    <w:p w:rsidR="0000116A" w:rsidRDefault="0000116A" w:rsidP="00D523F6">
      <w:pPr>
        <w:spacing w:line="259" w:lineRule="auto"/>
        <w:ind w:left="425" w:right="0" w:firstLine="0"/>
        <w:jc w:val="left"/>
        <w:rPr>
          <w:sz w:val="26"/>
          <w:szCs w:val="26"/>
        </w:rPr>
      </w:pPr>
    </w:p>
    <w:p w:rsidR="0000116A" w:rsidRPr="00D523F6" w:rsidRDefault="0000116A" w:rsidP="00D523F6">
      <w:pPr>
        <w:spacing w:line="259" w:lineRule="auto"/>
        <w:ind w:left="425" w:right="0" w:firstLine="0"/>
        <w:jc w:val="left"/>
        <w:rPr>
          <w:sz w:val="26"/>
          <w:szCs w:val="26"/>
        </w:rPr>
      </w:pPr>
    </w:p>
    <w:p w:rsidR="00A54902" w:rsidRDefault="00A54902" w:rsidP="00D523F6">
      <w:pPr>
        <w:spacing w:after="0" w:line="259" w:lineRule="auto"/>
        <w:ind w:left="0" w:right="0" w:firstLine="0"/>
        <w:jc w:val="left"/>
      </w:pPr>
    </w:p>
    <w:p w:rsidR="001A4CAB" w:rsidRDefault="003B6F7B">
      <w:pPr>
        <w:spacing w:after="90" w:line="259" w:lineRule="auto"/>
        <w:ind w:left="0" w:right="70" w:firstLine="0"/>
        <w:jc w:val="right"/>
      </w:pPr>
      <w:r>
        <w:rPr>
          <w:b/>
        </w:rPr>
        <w:t xml:space="preserve">Приложение 1 </w:t>
      </w:r>
    </w:p>
    <w:p w:rsidR="001A4CAB" w:rsidRDefault="003B6F7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913" w:type="dxa"/>
        <w:tblInd w:w="5" w:type="dxa"/>
        <w:tblCellMar>
          <w:left w:w="106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5098"/>
      </w:tblGrid>
      <w:tr w:rsidR="001A4CAB" w:rsidTr="00D523F6">
        <w:trPr>
          <w:trHeight w:val="282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4CAB" w:rsidRDefault="003B6F7B">
            <w:pPr>
              <w:spacing w:after="0" w:line="259" w:lineRule="auto"/>
              <w:ind w:left="216" w:right="0" w:firstLine="0"/>
              <w:jc w:val="left"/>
            </w:pPr>
            <w:r>
              <w:rPr>
                <w:b/>
                <w:sz w:val="40"/>
              </w:rPr>
              <w:t xml:space="preserve">ДЕТСКИЙ САД № 460 </w:t>
            </w:r>
          </w:p>
          <w:p w:rsidR="001A4CAB" w:rsidRDefault="003B6F7B">
            <w:pPr>
              <w:spacing w:after="0" w:line="252" w:lineRule="auto"/>
              <w:ind w:left="667" w:right="0" w:firstLine="1633"/>
              <w:jc w:val="left"/>
            </w:pP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100"/>
              </w:rPr>
              <w:t xml:space="preserve">САША </w:t>
            </w:r>
          </w:p>
          <w:p w:rsidR="001A4CAB" w:rsidRDefault="003B6F7B" w:rsidP="00D523F6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40"/>
              </w:rPr>
              <w:t>ОРДЖО_ФЕСТ 202</w:t>
            </w:r>
            <w:r w:rsidR="00D523F6">
              <w:rPr>
                <w:b/>
                <w:sz w:val="40"/>
              </w:rPr>
              <w:t>5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4CAB" w:rsidRDefault="003B6F7B" w:rsidP="00D523F6">
            <w:pPr>
              <w:spacing w:after="257" w:line="259" w:lineRule="auto"/>
              <w:ind w:left="0" w:right="0" w:firstLine="0"/>
              <w:jc w:val="center"/>
            </w:pPr>
            <w:r>
              <w:rPr>
                <w:b/>
                <w:sz w:val="40"/>
              </w:rPr>
              <w:t>ДЕТСКИЙ САД № 392</w:t>
            </w:r>
          </w:p>
          <w:p w:rsidR="001A4CAB" w:rsidRDefault="003B6F7B" w:rsidP="00D523F6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  <w:sz w:val="72"/>
              </w:rPr>
              <w:t xml:space="preserve">Юлия Дмитриевна </w:t>
            </w:r>
          </w:p>
          <w:p w:rsidR="001A4CAB" w:rsidRDefault="003B6F7B" w:rsidP="00D523F6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40"/>
              </w:rPr>
              <w:t>ОРДЖО_ФЕСТ 202</w:t>
            </w:r>
            <w:r w:rsidR="00D523F6">
              <w:rPr>
                <w:b/>
                <w:sz w:val="40"/>
              </w:rPr>
              <w:t>5</w:t>
            </w:r>
            <w:r>
              <w:rPr>
                <w:b/>
              </w:rPr>
              <w:t xml:space="preserve"> </w:t>
            </w:r>
          </w:p>
        </w:tc>
      </w:tr>
    </w:tbl>
    <w:p w:rsidR="001A4CAB" w:rsidRDefault="003B6F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1A4CAB" w:rsidSect="00D523F6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20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371" w:rsidRDefault="006E6371">
      <w:pPr>
        <w:spacing w:after="0" w:line="240" w:lineRule="auto"/>
      </w:pPr>
      <w:r>
        <w:separator/>
      </w:r>
    </w:p>
  </w:endnote>
  <w:endnote w:type="continuationSeparator" w:id="0">
    <w:p w:rsidR="006E6371" w:rsidRDefault="006E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AB" w:rsidRDefault="003B6F7B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AB" w:rsidRDefault="003B6F7B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49C3" w:rsidRPr="004049C3">
      <w:rPr>
        <w:rFonts w:ascii="Calibri" w:eastAsia="Calibri" w:hAnsi="Calibri" w:cs="Calibri"/>
        <w:noProof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AB" w:rsidRDefault="003B6F7B">
    <w:pPr>
      <w:spacing w:after="0" w:line="259" w:lineRule="auto"/>
      <w:ind w:left="0" w:righ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371" w:rsidRDefault="006E6371">
      <w:pPr>
        <w:spacing w:after="0" w:line="240" w:lineRule="auto"/>
      </w:pPr>
      <w:r>
        <w:separator/>
      </w:r>
    </w:p>
  </w:footnote>
  <w:footnote w:type="continuationSeparator" w:id="0">
    <w:p w:rsidR="006E6371" w:rsidRDefault="006E6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D18"/>
    <w:multiLevelType w:val="hybridMultilevel"/>
    <w:tmpl w:val="03B458BC"/>
    <w:lvl w:ilvl="0" w:tplc="72047658">
      <w:start w:val="9"/>
      <w:numFmt w:val="decimal"/>
      <w:lvlText w:val="%1)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7A3E1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4EF0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A76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E001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48A1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38D83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0A91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0C6C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D4F01"/>
    <w:multiLevelType w:val="hybridMultilevel"/>
    <w:tmpl w:val="01A46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A694C"/>
    <w:multiLevelType w:val="hybridMultilevel"/>
    <w:tmpl w:val="A7388C9C"/>
    <w:lvl w:ilvl="0" w:tplc="DFA8E852">
      <w:start w:val="4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D2BE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C4CA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B880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2915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6A822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008F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1835D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460E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654EAD"/>
    <w:multiLevelType w:val="hybridMultilevel"/>
    <w:tmpl w:val="FE2C885C"/>
    <w:lvl w:ilvl="0" w:tplc="D610BA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7A74E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FAC07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9C963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16E66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ACEF2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5030F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0668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064FC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080E59"/>
    <w:multiLevelType w:val="hybridMultilevel"/>
    <w:tmpl w:val="2110CC30"/>
    <w:lvl w:ilvl="0" w:tplc="E7867B50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EE76A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36ED0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60E28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88F2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0608E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3EC5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A6F26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E6CF0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9A11F5"/>
    <w:multiLevelType w:val="hybridMultilevel"/>
    <w:tmpl w:val="42180730"/>
    <w:lvl w:ilvl="0" w:tplc="2A0C90A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8AB330">
      <w:start w:val="1"/>
      <w:numFmt w:val="lowerLetter"/>
      <w:lvlText w:val="%2"/>
      <w:lvlJc w:val="left"/>
      <w:pPr>
        <w:ind w:left="2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12EF4E">
      <w:start w:val="1"/>
      <w:numFmt w:val="lowerRoman"/>
      <w:lvlText w:val="%3"/>
      <w:lvlJc w:val="left"/>
      <w:pPr>
        <w:ind w:left="3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F65870">
      <w:start w:val="1"/>
      <w:numFmt w:val="decimal"/>
      <w:lvlText w:val="%4"/>
      <w:lvlJc w:val="left"/>
      <w:pPr>
        <w:ind w:left="4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081BC0">
      <w:start w:val="1"/>
      <w:numFmt w:val="lowerLetter"/>
      <w:lvlText w:val="%5"/>
      <w:lvlJc w:val="left"/>
      <w:pPr>
        <w:ind w:left="4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2C3BDA">
      <w:start w:val="1"/>
      <w:numFmt w:val="lowerRoman"/>
      <w:lvlText w:val="%6"/>
      <w:lvlJc w:val="left"/>
      <w:pPr>
        <w:ind w:left="5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8A4162">
      <w:start w:val="1"/>
      <w:numFmt w:val="decimal"/>
      <w:lvlText w:val="%7"/>
      <w:lvlJc w:val="left"/>
      <w:pPr>
        <w:ind w:left="6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C93B8">
      <w:start w:val="1"/>
      <w:numFmt w:val="lowerLetter"/>
      <w:lvlText w:val="%8"/>
      <w:lvlJc w:val="left"/>
      <w:pPr>
        <w:ind w:left="7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26184A">
      <w:start w:val="1"/>
      <w:numFmt w:val="lowerRoman"/>
      <w:lvlText w:val="%9"/>
      <w:lvlJc w:val="left"/>
      <w:pPr>
        <w:ind w:left="7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6709B6"/>
    <w:multiLevelType w:val="hybridMultilevel"/>
    <w:tmpl w:val="7B2254D6"/>
    <w:lvl w:ilvl="0" w:tplc="305A5062">
      <w:start w:val="1"/>
      <w:numFmt w:val="decimal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BE956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608CA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CAD53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34B29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61EC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E6EF1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3260A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AC63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0B5D32"/>
    <w:multiLevelType w:val="hybridMultilevel"/>
    <w:tmpl w:val="2EB4133C"/>
    <w:lvl w:ilvl="0" w:tplc="54048386">
      <w:start w:val="1"/>
      <w:numFmt w:val="bullet"/>
      <w:lvlText w:val="•"/>
      <w:lvlJc w:val="left"/>
      <w:pPr>
        <w:ind w:left="1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8DAC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4C851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2E482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7435D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40F26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D2294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88B92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34D0F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EC0FFE"/>
    <w:multiLevelType w:val="hybridMultilevel"/>
    <w:tmpl w:val="9FE6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AB"/>
    <w:rsid w:val="0000116A"/>
    <w:rsid w:val="00025E2E"/>
    <w:rsid w:val="00070D2B"/>
    <w:rsid w:val="000F1940"/>
    <w:rsid w:val="001127F7"/>
    <w:rsid w:val="001A4CAB"/>
    <w:rsid w:val="001D5D75"/>
    <w:rsid w:val="001F2477"/>
    <w:rsid w:val="0021341A"/>
    <w:rsid w:val="002203B8"/>
    <w:rsid w:val="003204D5"/>
    <w:rsid w:val="00334196"/>
    <w:rsid w:val="003B604D"/>
    <w:rsid w:val="003B6F7B"/>
    <w:rsid w:val="003F1CA0"/>
    <w:rsid w:val="004049C3"/>
    <w:rsid w:val="00411E5B"/>
    <w:rsid w:val="00523C0F"/>
    <w:rsid w:val="00565AE3"/>
    <w:rsid w:val="00654E33"/>
    <w:rsid w:val="00656BCC"/>
    <w:rsid w:val="00674330"/>
    <w:rsid w:val="006E6371"/>
    <w:rsid w:val="00823A38"/>
    <w:rsid w:val="00831060"/>
    <w:rsid w:val="008764E1"/>
    <w:rsid w:val="008B78A7"/>
    <w:rsid w:val="0095642D"/>
    <w:rsid w:val="00985380"/>
    <w:rsid w:val="009C1C73"/>
    <w:rsid w:val="00A47164"/>
    <w:rsid w:val="00A54902"/>
    <w:rsid w:val="00AE12E6"/>
    <w:rsid w:val="00AF79A6"/>
    <w:rsid w:val="00B2651B"/>
    <w:rsid w:val="00C2192F"/>
    <w:rsid w:val="00C36694"/>
    <w:rsid w:val="00C90366"/>
    <w:rsid w:val="00D523F6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164E"/>
  <w15:docId w15:val="{7061D3DB-23DC-4DC9-817F-C0BDA69D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6" w:line="270" w:lineRule="auto"/>
      <w:ind w:left="10" w:right="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85"/>
      <w:ind w:left="36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5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tvoysadik.ru/?section_id=2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65.tvoysadik.ru/?section_id=2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alexander.m</dc:creator>
  <cp:keywords/>
  <cp:lastModifiedBy>Кулакова Галина Петровна</cp:lastModifiedBy>
  <cp:revision>26</cp:revision>
  <dcterms:created xsi:type="dcterms:W3CDTF">2025-09-12T02:40:00Z</dcterms:created>
  <dcterms:modified xsi:type="dcterms:W3CDTF">2025-11-12T09:48:00Z</dcterms:modified>
</cp:coreProperties>
</file>